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25E3133B" w:rsidRDefault="25E3133B" w14:paraId="7F4D2B80" w14:textId="7E4DA2FF">
      <w:r w:rsidR="3569D299">
        <w:rPr/>
        <w:t>september</w:t>
      </w:r>
      <w:r w:rsidR="25E3133B">
        <w:rPr/>
        <w:t xml:space="preserve"> 202</w:t>
      </w:r>
      <w:r w:rsidR="207AAACA">
        <w:rPr/>
        <w:t>4</w:t>
      </w:r>
    </w:p>
    <w:p xmlns:wp14="http://schemas.microsoft.com/office/word/2010/wordml" w:rsidR="006B5704" w:rsidRDefault="00A911C1" w14:paraId="63BEA042" wp14:textId="77777777">
      <w:r>
        <w:t>AVTOBUSNI DOVOZI</w:t>
      </w:r>
    </w:p>
    <w:tbl>
      <w:tblPr>
        <w:tblStyle w:val="Tabelamrea"/>
        <w:tblW w:w="4767" w:type="dxa"/>
        <w:tblLook w:val="04A0" w:firstRow="1" w:lastRow="0" w:firstColumn="1" w:lastColumn="0" w:noHBand="0" w:noVBand="1"/>
      </w:tblPr>
      <w:tblGrid>
        <w:gridCol w:w="1230"/>
        <w:gridCol w:w="1440"/>
        <w:gridCol w:w="2097"/>
      </w:tblGrid>
      <w:tr xmlns:wp14="http://schemas.microsoft.com/office/word/2010/wordml" w:rsidR="00976994" w:rsidTr="6E0101EA" w14:paraId="5B54CFFB" wp14:textId="77777777">
        <w:trPr>
          <w:trHeight w:val="300"/>
        </w:trPr>
        <w:tc>
          <w:tcPr>
            <w:tcW w:w="1230" w:type="dxa"/>
            <w:tcMar/>
          </w:tcPr>
          <w:p w:rsidR="00976994" w:rsidRDefault="00976994" w14:paraId="0757F891" wp14:textId="77777777">
            <w:r>
              <w:t>ODHOD</w:t>
            </w:r>
          </w:p>
        </w:tc>
        <w:tc>
          <w:tcPr>
            <w:tcW w:w="1440" w:type="dxa"/>
            <w:tcMar/>
          </w:tcPr>
          <w:p w:rsidR="00976994" w:rsidRDefault="00976994" w14:paraId="6101B362" wp14:textId="2B4D0D8A">
            <w:r w:rsidR="7B9752E2">
              <w:rPr/>
              <w:t>PRIHOD</w:t>
            </w:r>
            <w:r w:rsidR="3A5D27E9">
              <w:rPr/>
              <w:t xml:space="preserve"> pred OŠ MJ</w:t>
            </w:r>
          </w:p>
        </w:tc>
        <w:tc>
          <w:tcPr>
            <w:tcW w:w="2097" w:type="dxa"/>
            <w:tcMar/>
          </w:tcPr>
          <w:p w:rsidR="00976994" w:rsidRDefault="00976994" w14:paraId="72CEE70D" wp14:textId="77777777">
            <w:r>
              <w:t>SMER</w:t>
            </w:r>
          </w:p>
        </w:tc>
      </w:tr>
      <w:tr xmlns:wp14="http://schemas.microsoft.com/office/word/2010/wordml" w:rsidR="00976994" w:rsidTr="6E0101EA" w14:paraId="25E4A8BC" wp14:textId="77777777">
        <w:trPr>
          <w:trHeight w:val="300"/>
        </w:trPr>
        <w:tc>
          <w:tcPr>
            <w:tcW w:w="1230" w:type="dxa"/>
            <w:tcMar/>
          </w:tcPr>
          <w:p w:rsidR="00976994" w:rsidRDefault="005C4D02" w14:paraId="60F1D94B" wp14:textId="77777777">
            <w:r>
              <w:t>7.18</w:t>
            </w:r>
          </w:p>
          <w:p w:rsidR="005C4D02" w:rsidRDefault="005C4D02" w14:paraId="1124B933" wp14:textId="77777777">
            <w:r>
              <w:t>8.00</w:t>
            </w:r>
          </w:p>
        </w:tc>
        <w:tc>
          <w:tcPr>
            <w:tcW w:w="1440" w:type="dxa"/>
            <w:tcMar/>
          </w:tcPr>
          <w:p w:rsidR="00976994" w:rsidRDefault="005C4D02" w14:paraId="47975B06" wp14:textId="77777777">
            <w:r>
              <w:t>7.22</w:t>
            </w:r>
          </w:p>
          <w:p w:rsidR="005C4D02" w:rsidRDefault="005C4D02" w14:paraId="53B64C51" wp14:textId="77777777">
            <w:r>
              <w:t>8.08</w:t>
            </w:r>
          </w:p>
        </w:tc>
        <w:tc>
          <w:tcPr>
            <w:tcW w:w="2097" w:type="dxa"/>
            <w:tcMar/>
          </w:tcPr>
          <w:p w:rsidR="00976994" w:rsidRDefault="005C4D02" w14:paraId="48DB10D2" wp14:textId="77777777">
            <w:r>
              <w:t>Lokve – Črnomelj</w:t>
            </w:r>
          </w:p>
        </w:tc>
      </w:tr>
      <w:tr xmlns:wp14="http://schemas.microsoft.com/office/word/2010/wordml" w:rsidR="00976994" w:rsidTr="6E0101EA" w14:paraId="02D3E9B8" wp14:textId="77777777">
        <w:trPr>
          <w:trHeight w:val="300"/>
        </w:trPr>
        <w:tc>
          <w:tcPr>
            <w:tcW w:w="1230" w:type="dxa"/>
            <w:tcMar/>
          </w:tcPr>
          <w:p w:rsidR="00976994" w:rsidRDefault="00976994" w14:paraId="0CA72727" wp14:textId="77777777">
            <w:r>
              <w:t>6.55</w:t>
            </w:r>
          </w:p>
          <w:p w:rsidR="005C4D02" w:rsidRDefault="005C4D02" w14:paraId="306E91EB" wp14:textId="77777777">
            <w:r>
              <w:t>7.45</w:t>
            </w:r>
          </w:p>
        </w:tc>
        <w:tc>
          <w:tcPr>
            <w:tcW w:w="1440" w:type="dxa"/>
            <w:tcMar/>
          </w:tcPr>
          <w:p w:rsidR="00976994" w:rsidRDefault="00976994" w14:paraId="47D1083C" wp14:textId="77777777">
            <w:r>
              <w:t>7.20</w:t>
            </w:r>
          </w:p>
          <w:p w:rsidR="005C4D02" w:rsidRDefault="005C4D02" w14:paraId="27AE55EF" wp14:textId="77777777">
            <w:r>
              <w:t>8.00</w:t>
            </w:r>
          </w:p>
        </w:tc>
        <w:tc>
          <w:tcPr>
            <w:tcW w:w="2097" w:type="dxa"/>
            <w:tcMar/>
          </w:tcPr>
          <w:p w:rsidR="00976994" w:rsidRDefault="00976994" w14:paraId="22A01C81" wp14:textId="77777777">
            <w:r>
              <w:t>Gri</w:t>
            </w:r>
            <w:r w:rsidR="005C4D02">
              <w:t xml:space="preserve">blje – </w:t>
            </w:r>
            <w:r>
              <w:t>Črnomelj</w:t>
            </w:r>
          </w:p>
        </w:tc>
      </w:tr>
      <w:tr xmlns:wp14="http://schemas.microsoft.com/office/word/2010/wordml" w:rsidR="00F93E95" w:rsidTr="6E0101EA" w14:paraId="1335EC77" wp14:textId="77777777">
        <w:trPr>
          <w:trHeight w:val="300"/>
        </w:trPr>
        <w:tc>
          <w:tcPr>
            <w:tcW w:w="1230" w:type="dxa"/>
            <w:tcMar/>
          </w:tcPr>
          <w:p w:rsidR="5FD2E65E" w:rsidRDefault="5FD2E65E" w14:paraId="26FC28A0" w14:textId="6849E8C0">
            <w:r w:rsidR="5FD2E65E">
              <w:rPr/>
              <w:t>6.40</w:t>
            </w:r>
          </w:p>
          <w:p w:rsidR="00F93E95" w:rsidRDefault="00F93E95" w14:paraId="194D24EF" wp14:textId="77777777">
            <w:r>
              <w:t>7.40</w:t>
            </w:r>
          </w:p>
        </w:tc>
        <w:tc>
          <w:tcPr>
            <w:tcW w:w="1440" w:type="dxa"/>
            <w:tcMar/>
          </w:tcPr>
          <w:p w:rsidR="6D1CD87B" w:rsidRDefault="6D1CD87B" w14:paraId="359C803F" w14:textId="64E53766">
            <w:r w:rsidR="6D1CD87B">
              <w:rPr/>
              <w:t>7.15</w:t>
            </w:r>
          </w:p>
          <w:p w:rsidR="00F93E95" w:rsidRDefault="00F93E95" w14:paraId="5B51A04C" wp14:textId="77777777">
            <w:r>
              <w:t>7.55</w:t>
            </w:r>
          </w:p>
        </w:tc>
        <w:tc>
          <w:tcPr>
            <w:tcW w:w="2097" w:type="dxa"/>
            <w:tcMar/>
          </w:tcPr>
          <w:p w:rsidR="00F93E95" w:rsidRDefault="005C4D02" w14:paraId="70D545B9" wp14:textId="77777777">
            <w:r>
              <w:t xml:space="preserve">Hajka – </w:t>
            </w:r>
            <w:r w:rsidR="00F93E95">
              <w:t>Črnomelj</w:t>
            </w:r>
          </w:p>
        </w:tc>
      </w:tr>
      <w:tr xmlns:wp14="http://schemas.microsoft.com/office/word/2010/wordml" w:rsidR="005C4D02" w:rsidTr="6E0101EA" w14:paraId="4D2F5C8F" wp14:textId="77777777">
        <w:trPr>
          <w:trHeight w:val="300"/>
        </w:trPr>
        <w:tc>
          <w:tcPr>
            <w:tcW w:w="1230" w:type="dxa"/>
            <w:tcMar/>
          </w:tcPr>
          <w:p w:rsidR="005C4D02" w:rsidRDefault="008311AB" w14:paraId="09FFB8F3" wp14:textId="77777777">
            <w:r>
              <w:t>6.50/</w:t>
            </w:r>
            <w:r w:rsidR="008A329F">
              <w:t>6.55</w:t>
            </w:r>
          </w:p>
          <w:p w:rsidR="008A329F" w:rsidRDefault="008A329F" w14:paraId="7266B150" wp14:textId="77777777">
            <w:r>
              <w:t>7.45</w:t>
            </w:r>
          </w:p>
        </w:tc>
        <w:tc>
          <w:tcPr>
            <w:tcW w:w="1440" w:type="dxa"/>
            <w:tcMar/>
          </w:tcPr>
          <w:p w:rsidR="005C4D02" w:rsidRDefault="008311AB" w14:paraId="77CEDD8E" wp14:textId="77777777">
            <w:r>
              <w:t>7.15</w:t>
            </w:r>
          </w:p>
          <w:p w:rsidR="008311AB" w:rsidRDefault="008311AB" w14:paraId="75FA6070" wp14:textId="77777777">
            <w:r>
              <w:t>8.05</w:t>
            </w:r>
          </w:p>
        </w:tc>
        <w:tc>
          <w:tcPr>
            <w:tcW w:w="2097" w:type="dxa"/>
            <w:tcMar/>
          </w:tcPr>
          <w:p w:rsidR="005C4D02" w:rsidRDefault="008A329F" w14:paraId="056BD660" wp14:textId="77777777">
            <w:r>
              <w:t xml:space="preserve">Semič – Črnomelj </w:t>
            </w:r>
          </w:p>
        </w:tc>
      </w:tr>
      <w:tr xmlns:wp14="http://schemas.microsoft.com/office/word/2010/wordml" w:rsidR="008A329F" w:rsidTr="6E0101EA" w14:paraId="1330848E" wp14:textId="77777777">
        <w:trPr>
          <w:trHeight w:val="300"/>
        </w:trPr>
        <w:tc>
          <w:tcPr>
            <w:tcW w:w="1230" w:type="dxa"/>
            <w:tcMar/>
          </w:tcPr>
          <w:p w:rsidR="008A329F" w:rsidRDefault="008A329F" w14:paraId="2600A910" wp14:textId="77777777">
            <w:r>
              <w:t>7.10</w:t>
            </w:r>
          </w:p>
          <w:p w:rsidR="008A329F" w:rsidRDefault="008A329F" w14:paraId="3FE0D62C" wp14:textId="77777777">
            <w:r>
              <w:t>7.28</w:t>
            </w:r>
          </w:p>
        </w:tc>
        <w:tc>
          <w:tcPr>
            <w:tcW w:w="1440" w:type="dxa"/>
            <w:tcMar/>
          </w:tcPr>
          <w:p w:rsidR="008A329F" w:rsidRDefault="008311AB" w14:paraId="37B70DBD" wp14:textId="77777777">
            <w:r>
              <w:t>7.15</w:t>
            </w:r>
          </w:p>
          <w:p w:rsidR="008311AB" w:rsidRDefault="008311AB" w14:paraId="68FEB3F5" wp14:textId="77777777">
            <w:r>
              <w:t>7.50</w:t>
            </w:r>
          </w:p>
        </w:tc>
        <w:tc>
          <w:tcPr>
            <w:tcW w:w="2097" w:type="dxa"/>
            <w:tcMar/>
          </w:tcPr>
          <w:p w:rsidR="008A329F" w:rsidRDefault="008A329F" w14:paraId="5F1FDC6B" wp14:textId="77777777">
            <w:r>
              <w:t>Otovec - Črnomelj</w:t>
            </w:r>
          </w:p>
        </w:tc>
      </w:tr>
      <w:tr w:rsidR="6E0101EA" w:rsidTr="6E0101EA" w14:paraId="703A4608">
        <w:trPr>
          <w:trHeight w:val="300"/>
        </w:trPr>
        <w:tc>
          <w:tcPr>
            <w:tcW w:w="1230" w:type="dxa"/>
            <w:tcMar/>
          </w:tcPr>
          <w:p w:rsidR="385AE075" w:rsidP="6E0101EA" w:rsidRDefault="385AE075" w14:paraId="72683534" w14:textId="35055498">
            <w:pPr>
              <w:pStyle w:val="Navaden"/>
            </w:pPr>
            <w:r w:rsidR="385AE075">
              <w:rPr/>
              <w:t>7. 00</w:t>
            </w:r>
          </w:p>
          <w:p w:rsidR="385AE075" w:rsidP="6E0101EA" w:rsidRDefault="385AE075" w14:paraId="5ADDEE16" w14:textId="69FECB94">
            <w:pPr>
              <w:pStyle w:val="Navaden"/>
            </w:pPr>
            <w:r w:rsidR="385AE075">
              <w:rPr/>
              <w:t>7.35</w:t>
            </w:r>
          </w:p>
        </w:tc>
        <w:tc>
          <w:tcPr>
            <w:tcW w:w="1440" w:type="dxa"/>
            <w:tcMar/>
          </w:tcPr>
          <w:p w:rsidR="385AE075" w:rsidP="6E0101EA" w:rsidRDefault="385AE075" w14:paraId="4382ACFA" w14:textId="30367AE0">
            <w:pPr>
              <w:pStyle w:val="Navaden"/>
            </w:pPr>
            <w:r w:rsidR="385AE075">
              <w:rPr/>
              <w:t>7.20</w:t>
            </w:r>
          </w:p>
          <w:p w:rsidR="385AE075" w:rsidP="6E0101EA" w:rsidRDefault="385AE075" w14:paraId="5B9A5F01" w14:textId="6D3FAB7E">
            <w:pPr>
              <w:pStyle w:val="Navaden"/>
            </w:pPr>
            <w:r w:rsidR="385AE075">
              <w:rPr/>
              <w:t>7.48</w:t>
            </w:r>
          </w:p>
        </w:tc>
        <w:tc>
          <w:tcPr>
            <w:tcW w:w="2097" w:type="dxa"/>
            <w:tcMar/>
          </w:tcPr>
          <w:p w:rsidR="6DCCD5D4" w:rsidP="6E0101EA" w:rsidRDefault="6DCCD5D4" w14:paraId="6F3D3DA4" w14:textId="139A8B8A">
            <w:pPr>
              <w:pStyle w:val="Navaden"/>
            </w:pPr>
            <w:r w:rsidR="6DCCD5D4">
              <w:rPr/>
              <w:t xml:space="preserve">Jelševnik- </w:t>
            </w:r>
            <w:r w:rsidR="467D1867">
              <w:rPr/>
              <w:t>Naklo- Rodine- Črnomelj</w:t>
            </w:r>
          </w:p>
        </w:tc>
      </w:tr>
    </w:tbl>
    <w:p xmlns:wp14="http://schemas.microsoft.com/office/word/2010/wordml" w:rsidR="00E7778A" w:rsidP="6E0101EA" w:rsidRDefault="00E7778A" w14:paraId="0A37501D" wp14:textId="2E57BE15">
      <w:pPr>
        <w:pStyle w:val="Navaden"/>
      </w:pPr>
    </w:p>
    <w:p xmlns:wp14="http://schemas.microsoft.com/office/word/2010/wordml" w:rsidR="00E7778A" w:rsidRDefault="00E7778A" w14:paraId="3A20F48B" wp14:textId="77777777">
      <w:r>
        <w:t>AVTOBUSNI RAZVOZI</w:t>
      </w:r>
    </w:p>
    <w:tbl>
      <w:tblPr>
        <w:tblStyle w:val="Tabelamrea"/>
        <w:tblW w:w="4106" w:type="dxa"/>
        <w:tblLook w:val="04A0" w:firstRow="1" w:lastRow="0" w:firstColumn="1" w:lastColumn="0" w:noHBand="0" w:noVBand="1"/>
      </w:tblPr>
      <w:tblGrid>
        <w:gridCol w:w="1129"/>
        <w:gridCol w:w="2977"/>
      </w:tblGrid>
      <w:tr xmlns:wp14="http://schemas.microsoft.com/office/word/2010/wordml" w:rsidR="00E7778A" w:rsidTr="6E0101EA" w14:paraId="59DA3F89" wp14:textId="77777777">
        <w:trPr>
          <w:trHeight w:val="300"/>
        </w:trPr>
        <w:tc>
          <w:tcPr>
            <w:tcW w:w="1129" w:type="dxa"/>
            <w:tcMar/>
          </w:tcPr>
          <w:p w:rsidR="00E7778A" w:rsidP="277EE39C" w:rsidRDefault="00E7778A" w14:paraId="0F7FE293" wp14:textId="14F09D1C">
            <w:pPr>
              <w:pStyle w:val="Navaden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277EE39C" w:rsidR="06DF19A3">
              <w:rPr>
                <w:b w:val="1"/>
                <w:bCs w:val="1"/>
              </w:rPr>
              <w:t>ODHOD</w:t>
            </w:r>
          </w:p>
        </w:tc>
        <w:tc>
          <w:tcPr>
            <w:tcW w:w="2977" w:type="dxa"/>
            <w:tcMar/>
          </w:tcPr>
          <w:p w:rsidR="00E7778A" w:rsidRDefault="00E7778A" w14:paraId="2B4EA1A7" wp14:textId="77777777">
            <w:r>
              <w:t>SMER</w:t>
            </w:r>
          </w:p>
        </w:tc>
      </w:tr>
      <w:tr xmlns:wp14="http://schemas.microsoft.com/office/word/2010/wordml" w:rsidR="00E7778A" w:rsidTr="6E0101EA" w14:paraId="06D7BC4C" wp14:textId="77777777">
        <w:trPr>
          <w:trHeight w:val="300"/>
        </w:trPr>
        <w:tc>
          <w:tcPr>
            <w:tcW w:w="1129" w:type="dxa"/>
            <w:tcMar/>
          </w:tcPr>
          <w:p w:rsidR="005C4D02" w:rsidRDefault="005C4D02" w14:paraId="797AD9B6" wp14:textId="77777777">
            <w:r>
              <w:t>13.00</w:t>
            </w:r>
          </w:p>
          <w:p w:rsidR="005C4D02" w:rsidRDefault="005C4D02" w14:paraId="32AEA0C8" wp14:textId="77777777">
            <w:r>
              <w:t>13.55</w:t>
            </w:r>
          </w:p>
          <w:p w:rsidR="005C4D02" w:rsidRDefault="005C4D02" w14:paraId="269F48F3" wp14:textId="77777777">
            <w:r>
              <w:t>14.50 ZIK</w:t>
            </w:r>
          </w:p>
        </w:tc>
        <w:tc>
          <w:tcPr>
            <w:tcW w:w="2977" w:type="dxa"/>
            <w:tcMar/>
          </w:tcPr>
          <w:p w:rsidR="00E7778A" w:rsidRDefault="00E7778A" w14:paraId="33C870B6" wp14:textId="77777777">
            <w:r>
              <w:t>Lokve</w:t>
            </w:r>
          </w:p>
        </w:tc>
      </w:tr>
      <w:tr xmlns:wp14="http://schemas.microsoft.com/office/word/2010/wordml" w:rsidR="00E7778A" w:rsidTr="6E0101EA" w14:paraId="1A4356AE" wp14:textId="77777777">
        <w:trPr>
          <w:trHeight w:val="300"/>
        </w:trPr>
        <w:tc>
          <w:tcPr>
            <w:tcW w:w="1129" w:type="dxa"/>
            <w:tcMar/>
          </w:tcPr>
          <w:p w:rsidR="00E7778A" w:rsidRDefault="00E7778A" w14:paraId="795A8BF0" wp14:textId="77777777">
            <w:r>
              <w:t>12.50</w:t>
            </w:r>
          </w:p>
          <w:p w:rsidR="005C4D02" w:rsidRDefault="005C4D02" w14:paraId="42D3237C" wp14:textId="77777777">
            <w:r>
              <w:t>13.55</w:t>
            </w:r>
          </w:p>
        </w:tc>
        <w:tc>
          <w:tcPr>
            <w:tcW w:w="2977" w:type="dxa"/>
            <w:tcMar/>
          </w:tcPr>
          <w:p w:rsidR="00E7778A" w:rsidRDefault="00E7778A" w14:paraId="55FE4CEE" wp14:textId="77777777">
            <w:r>
              <w:t>Griblje</w:t>
            </w:r>
          </w:p>
        </w:tc>
      </w:tr>
      <w:tr xmlns:wp14="http://schemas.microsoft.com/office/word/2010/wordml" w:rsidR="00E7778A" w:rsidTr="6E0101EA" w14:paraId="23FF90C2" wp14:textId="77777777">
        <w:trPr>
          <w:trHeight w:val="300"/>
        </w:trPr>
        <w:tc>
          <w:tcPr>
            <w:tcW w:w="1129" w:type="dxa"/>
            <w:tcMar/>
          </w:tcPr>
          <w:p w:rsidR="005C4D02" w:rsidRDefault="005C4D02" w14:paraId="33614142" wp14:textId="77777777">
            <w:r>
              <w:t>13.45</w:t>
            </w:r>
          </w:p>
        </w:tc>
        <w:tc>
          <w:tcPr>
            <w:tcW w:w="2977" w:type="dxa"/>
            <w:tcMar/>
          </w:tcPr>
          <w:p w:rsidR="00E7778A" w:rsidRDefault="00E7778A" w14:paraId="77BF9E8A" wp14:textId="075E0B00">
            <w:r w:rsidR="00E7778A">
              <w:rPr/>
              <w:t>Grič-</w:t>
            </w:r>
            <w:r w:rsidR="00E7778A">
              <w:rPr/>
              <w:t>Hajka</w:t>
            </w:r>
            <w:r w:rsidR="5D9FFB18">
              <w:rPr/>
              <w:t xml:space="preserve"> -Mavrlen</w:t>
            </w:r>
          </w:p>
        </w:tc>
      </w:tr>
      <w:tr xmlns:wp14="http://schemas.microsoft.com/office/word/2010/wordml" w:rsidR="008A329F" w:rsidTr="6E0101EA" w14:paraId="7CAF1266" wp14:textId="77777777">
        <w:trPr>
          <w:trHeight w:val="300"/>
        </w:trPr>
        <w:tc>
          <w:tcPr>
            <w:tcW w:w="1129" w:type="dxa"/>
            <w:tcMar/>
          </w:tcPr>
          <w:p w:rsidR="008A329F" w:rsidRDefault="008A329F" w14:paraId="688455DB" wp14:textId="77777777">
            <w:r>
              <w:t>12.55</w:t>
            </w:r>
          </w:p>
          <w:p w:rsidR="008A329F" w:rsidRDefault="008A329F" w14:paraId="2763C6F2" wp14:textId="77777777">
            <w:r>
              <w:t>13.50</w:t>
            </w:r>
          </w:p>
          <w:p w:rsidR="008A329F" w:rsidRDefault="008A329F" w14:paraId="4503C6BF" w14:noSpellErr="1" wp14:textId="51C09E64"/>
        </w:tc>
        <w:tc>
          <w:tcPr>
            <w:tcW w:w="2977" w:type="dxa"/>
            <w:tcMar/>
          </w:tcPr>
          <w:p w:rsidR="008A329F" w:rsidRDefault="008A329F" w14:paraId="40A3F268" wp14:textId="77777777">
            <w:r>
              <w:t>Semič</w:t>
            </w:r>
          </w:p>
        </w:tc>
      </w:tr>
      <w:tr xmlns:wp14="http://schemas.microsoft.com/office/word/2010/wordml" w:rsidR="008A329F" w:rsidTr="6E0101EA" w14:paraId="3B4E1A2B" wp14:textId="77777777">
        <w:trPr>
          <w:trHeight w:val="300"/>
        </w:trPr>
        <w:tc>
          <w:tcPr>
            <w:tcW w:w="1129" w:type="dxa"/>
            <w:tcMar/>
          </w:tcPr>
          <w:p w:rsidR="008A329F" w:rsidRDefault="008311AB" w14:paraId="4E40379D" wp14:textId="77777777">
            <w:r>
              <w:t>12.50</w:t>
            </w:r>
          </w:p>
          <w:p w:rsidR="008311AB" w:rsidRDefault="008311AB" w14:paraId="5C483E53" wp14:textId="77777777">
            <w:r>
              <w:t>14.05</w:t>
            </w:r>
          </w:p>
        </w:tc>
        <w:tc>
          <w:tcPr>
            <w:tcW w:w="2977" w:type="dxa"/>
            <w:tcMar/>
          </w:tcPr>
          <w:p w:rsidR="008A329F" w:rsidRDefault="00FF18E7" w14:paraId="3AEDC207" wp14:textId="77777777">
            <w:r>
              <w:t>Otovec</w:t>
            </w:r>
          </w:p>
        </w:tc>
      </w:tr>
      <w:tr w:rsidR="6E0101EA" w:rsidTr="6E0101EA" w14:paraId="6A73B60F">
        <w:trPr>
          <w:trHeight w:val="300"/>
        </w:trPr>
        <w:tc>
          <w:tcPr>
            <w:tcW w:w="1129" w:type="dxa"/>
            <w:tcMar/>
          </w:tcPr>
          <w:p w:rsidR="318BE32D" w:rsidP="6E0101EA" w:rsidRDefault="318BE32D" w14:paraId="5639546B" w14:textId="57B4AF06">
            <w:pPr>
              <w:pStyle w:val="Navaden"/>
            </w:pPr>
            <w:r w:rsidR="318BE32D">
              <w:rPr/>
              <w:t>12.45</w:t>
            </w:r>
          </w:p>
          <w:p w:rsidR="318BE32D" w:rsidP="6E0101EA" w:rsidRDefault="318BE32D" w14:paraId="6D401330" w14:textId="6DE0B0FF">
            <w:pPr>
              <w:pStyle w:val="Navaden"/>
            </w:pPr>
            <w:r w:rsidR="318BE32D">
              <w:rPr/>
              <w:t>14:00</w:t>
            </w:r>
          </w:p>
        </w:tc>
        <w:tc>
          <w:tcPr>
            <w:tcW w:w="2977" w:type="dxa"/>
            <w:tcMar/>
          </w:tcPr>
          <w:p w:rsidR="16F45210" w:rsidP="6E0101EA" w:rsidRDefault="16F45210" w14:paraId="53091B1A" w14:textId="3F5F9815">
            <w:pPr>
              <w:pStyle w:val="Navaden"/>
            </w:pPr>
            <w:r w:rsidR="16F45210">
              <w:rPr/>
              <w:t xml:space="preserve">Jelševnik- </w:t>
            </w:r>
            <w:r w:rsidR="318BE32D">
              <w:rPr/>
              <w:t>Naklo, Rodine</w:t>
            </w:r>
          </w:p>
        </w:tc>
      </w:tr>
    </w:tbl>
    <w:p xmlns:wp14="http://schemas.microsoft.com/office/word/2010/wordml" w:rsidRPr="00E7778A" w:rsidR="00E7778A" w:rsidRDefault="00E7778A" w14:paraId="5DAB6C7B" wp14:textId="77777777">
      <w:pPr>
        <w:rPr>
          <w:color w:val="FF0000"/>
        </w:rPr>
      </w:pPr>
    </w:p>
    <w:p xmlns:wp14="http://schemas.microsoft.com/office/word/2010/wordml" w:rsidRPr="00E7778A" w:rsidR="00E7778A" w:rsidRDefault="00E7778A" w14:paraId="02EB378F" wp14:textId="77777777">
      <w:pPr>
        <w:rPr>
          <w:color w:val="FF0000"/>
        </w:rPr>
      </w:pPr>
      <w:bookmarkStart w:name="_GoBack" w:id="0"/>
      <w:bookmarkEnd w:id="0"/>
    </w:p>
    <w:sectPr w:rsidRPr="00E7778A" w:rsidR="00E7778A">
      <w:headerReference w:type="default" r:id="rId7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3705F3" w:rsidP="006E2BC8" w:rsidRDefault="003705F3" w14:paraId="41C8F39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705F3" w:rsidP="006E2BC8" w:rsidRDefault="003705F3" w14:paraId="72A3D3E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3705F3" w:rsidP="006E2BC8" w:rsidRDefault="003705F3" w14:paraId="0D0B940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705F3" w:rsidP="006E2BC8" w:rsidRDefault="003705F3" w14:paraId="0E27B00A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Pr="00CA3136" w:rsidR="006E2BC8" w:rsidP="006E2BC8" w:rsidRDefault="006E2BC8" w14:paraId="025BEE2D" wp14:textId="77777777">
    <w:pPr>
      <w:pStyle w:val="Glava"/>
      <w:jc w:val="center"/>
      <w:rPr>
        <w:b/>
        <w:sz w:val="20"/>
        <w:szCs w:val="20"/>
      </w:rPr>
    </w:pPr>
    <w:bookmarkStart w:name="OLE_LINK1" w:id="1"/>
    <w:bookmarkStart w:name="OLE_LINK2" w:id="2"/>
    <w:bookmarkStart w:name="_Hlk241472438" w:id="3"/>
    <w:r>
      <w:rPr>
        <w:noProof/>
        <w:lang w:eastAsia="sl-SI"/>
      </w:rPr>
      <w:drawing>
        <wp:anchor xmlns:wp14="http://schemas.microsoft.com/office/word/2010/wordprocessingDrawing" distT="0" distB="0" distL="114300" distR="114300" simplePos="0" relativeHeight="251659264" behindDoc="0" locked="0" layoutInCell="1" allowOverlap="1" wp14:anchorId="1748AB11" wp14:editId="59D77654">
          <wp:simplePos x="0" y="0"/>
          <wp:positionH relativeFrom="column">
            <wp:posOffset>123825</wp:posOffset>
          </wp:positionH>
          <wp:positionV relativeFrom="paragraph">
            <wp:posOffset>10795</wp:posOffset>
          </wp:positionV>
          <wp:extent cx="974725" cy="965200"/>
          <wp:effectExtent l="0" t="0" r="0" b="6350"/>
          <wp:wrapSquare wrapText="bothSides"/>
          <wp:docPr id="1" name="Slika 1" descr="Opis: logo_s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logo_so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3136">
      <w:rPr>
        <w:b/>
        <w:sz w:val="20"/>
        <w:szCs w:val="20"/>
      </w:rPr>
      <w:t>OŠ Milke Šobar – Nataše Črnomelj</w:t>
    </w:r>
  </w:p>
  <w:p xmlns:wp14="http://schemas.microsoft.com/office/word/2010/wordml" w:rsidRPr="00CA3136" w:rsidR="006E2BC8" w:rsidP="006E2BC8" w:rsidRDefault="006E2BC8" w14:paraId="6E458054" wp14:textId="77777777">
    <w:pPr>
      <w:pStyle w:val="Glava"/>
      <w:jc w:val="center"/>
      <w:rPr>
        <w:sz w:val="20"/>
        <w:szCs w:val="20"/>
      </w:rPr>
    </w:pPr>
    <w:r w:rsidRPr="00CA3136">
      <w:rPr>
        <w:sz w:val="20"/>
        <w:szCs w:val="20"/>
      </w:rPr>
      <w:t>Kurirska steza 8, SI-8340 Črnomelj</w:t>
    </w:r>
  </w:p>
  <w:p xmlns:wp14="http://schemas.microsoft.com/office/word/2010/wordml" w:rsidR="006E2BC8" w:rsidP="006E2BC8" w:rsidRDefault="006E2BC8" w14:paraId="25A634E7" wp14:textId="77777777">
    <w:pPr>
      <w:pStyle w:val="Glava"/>
      <w:jc w:val="center"/>
      <w:rPr>
        <w:sz w:val="20"/>
        <w:szCs w:val="20"/>
      </w:rPr>
    </w:pPr>
    <w:r w:rsidRPr="00CA3136">
      <w:rPr>
        <w:sz w:val="20"/>
        <w:szCs w:val="20"/>
      </w:rPr>
      <w:t xml:space="preserve">tel: -386-(0)7/30 61 740; </w:t>
    </w:r>
    <w:proofErr w:type="spellStart"/>
    <w:r w:rsidRPr="00CA3136">
      <w:rPr>
        <w:sz w:val="20"/>
        <w:szCs w:val="20"/>
      </w:rPr>
      <w:t>fax</w:t>
    </w:r>
    <w:proofErr w:type="spellEnd"/>
    <w:r w:rsidRPr="00CA3136">
      <w:rPr>
        <w:sz w:val="20"/>
        <w:szCs w:val="20"/>
      </w:rPr>
      <w:t>: -386-(0)7/30 61 747</w:t>
    </w:r>
  </w:p>
  <w:p xmlns:wp14="http://schemas.microsoft.com/office/word/2010/wordml" w:rsidRPr="00CA3136" w:rsidR="006E2BC8" w:rsidP="006E2BC8" w:rsidRDefault="006E2BC8" w14:paraId="1ABF92A6" wp14:textId="77777777">
    <w:pPr>
      <w:pStyle w:val="Glava"/>
      <w:jc w:val="center"/>
      <w:rPr>
        <w:sz w:val="20"/>
        <w:szCs w:val="20"/>
      </w:rPr>
    </w:pPr>
    <w:r w:rsidRPr="00CA3136">
      <w:rPr>
        <w:sz w:val="20"/>
        <w:szCs w:val="20"/>
      </w:rPr>
      <w:t xml:space="preserve">e-mail: </w:t>
    </w:r>
    <w:hyperlink w:history="1" r:id="rId2">
      <w:r w:rsidRPr="00CA3136">
        <w:rPr>
          <w:rStyle w:val="Hiperpovezava"/>
          <w:sz w:val="20"/>
          <w:szCs w:val="20"/>
        </w:rPr>
        <w:t>os-msn-crnomelj@guest.arnes.si</w:t>
      </w:r>
    </w:hyperlink>
  </w:p>
  <w:bookmarkEnd w:id="1"/>
  <w:bookmarkEnd w:id="2"/>
  <w:bookmarkEnd w:id="3"/>
  <w:p xmlns:wp14="http://schemas.microsoft.com/office/word/2010/wordml" w:rsidRPr="00CA3136" w:rsidR="006E2BC8" w:rsidP="006E2BC8" w:rsidRDefault="006E2BC8" w14:paraId="7873EC5E" wp14:textId="77777777">
    <w:pPr>
      <w:pStyle w:val="Glava"/>
      <w:jc w:val="center"/>
      <w:rPr>
        <w:sz w:val="20"/>
        <w:szCs w:val="20"/>
      </w:rPr>
    </w:pPr>
    <w:r>
      <w:fldChar w:fldCharType="begin"/>
    </w:r>
    <w:r>
      <w:instrText xml:space="preserve"> HYPERLINK "http://www.osmsn.si/" </w:instrText>
    </w:r>
    <w:r>
      <w:fldChar w:fldCharType="separate"/>
    </w:r>
    <w:r w:rsidRPr="00CA3136">
      <w:rPr>
        <w:rStyle w:val="Hiperpovezava"/>
        <w:sz w:val="20"/>
        <w:szCs w:val="20"/>
      </w:rPr>
      <w:t>http</w:t>
    </w:r>
    <w:r w:rsidRPr="00F92EE2">
      <w:rPr>
        <w:rStyle w:val="Hiperpovezava"/>
        <w:sz w:val="20"/>
        <w:szCs w:val="20"/>
      </w:rPr>
      <w:t>://www.osmsn.si/</w:t>
    </w:r>
    <w:r>
      <w:rPr>
        <w:rStyle w:val="Hiperpovezava"/>
        <w:sz w:val="20"/>
        <w:szCs w:val="20"/>
      </w:rPr>
      <w:fldChar w:fldCharType="end"/>
    </w:r>
  </w:p>
  <w:p xmlns:wp14="http://schemas.microsoft.com/office/word/2010/wordml" w:rsidR="006E2BC8" w:rsidP="006E2BC8" w:rsidRDefault="006E2BC8" w14:paraId="6A05A809" wp14:textId="77777777">
    <w:pPr>
      <w:pStyle w:val="Glava"/>
    </w:pPr>
  </w:p>
  <w:p xmlns:wp14="http://schemas.microsoft.com/office/word/2010/wordml" w:rsidR="006E2BC8" w:rsidRDefault="006E2BC8" w14:paraId="5A39BBE3" wp14:textId="77777777">
    <w:pPr>
      <w:pStyle w:val="Glava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C1"/>
    <w:rsid w:val="000B6135"/>
    <w:rsid w:val="00274DFD"/>
    <w:rsid w:val="00283F9B"/>
    <w:rsid w:val="003705F3"/>
    <w:rsid w:val="005C4D02"/>
    <w:rsid w:val="006B5704"/>
    <w:rsid w:val="006E2BC8"/>
    <w:rsid w:val="007D128A"/>
    <w:rsid w:val="008311AB"/>
    <w:rsid w:val="008A329F"/>
    <w:rsid w:val="008A5B35"/>
    <w:rsid w:val="00976994"/>
    <w:rsid w:val="00A911C1"/>
    <w:rsid w:val="00AB3816"/>
    <w:rsid w:val="00B87129"/>
    <w:rsid w:val="00D02DFC"/>
    <w:rsid w:val="00E7778A"/>
    <w:rsid w:val="00F93E95"/>
    <w:rsid w:val="00FF18E7"/>
    <w:rsid w:val="03B6C6D6"/>
    <w:rsid w:val="06DF19A3"/>
    <w:rsid w:val="0A824F44"/>
    <w:rsid w:val="0DB647E8"/>
    <w:rsid w:val="0F55C067"/>
    <w:rsid w:val="16F45210"/>
    <w:rsid w:val="1D90B3E9"/>
    <w:rsid w:val="207AAACA"/>
    <w:rsid w:val="25E3133B"/>
    <w:rsid w:val="277EE39C"/>
    <w:rsid w:val="278CA70A"/>
    <w:rsid w:val="28FF9362"/>
    <w:rsid w:val="2D6FA769"/>
    <w:rsid w:val="2E82FF79"/>
    <w:rsid w:val="318BE32D"/>
    <w:rsid w:val="34880646"/>
    <w:rsid w:val="3569D299"/>
    <w:rsid w:val="35C4EE0D"/>
    <w:rsid w:val="385AE075"/>
    <w:rsid w:val="3A5D27E9"/>
    <w:rsid w:val="3AED6A95"/>
    <w:rsid w:val="467D1867"/>
    <w:rsid w:val="4BDC713C"/>
    <w:rsid w:val="5D9FFB18"/>
    <w:rsid w:val="5FD2E65E"/>
    <w:rsid w:val="6220EB58"/>
    <w:rsid w:val="6C0312E7"/>
    <w:rsid w:val="6D1CD87B"/>
    <w:rsid w:val="6DCCD5D4"/>
    <w:rsid w:val="6E0101EA"/>
    <w:rsid w:val="73205721"/>
    <w:rsid w:val="7695CEEF"/>
    <w:rsid w:val="7B9752E2"/>
    <w:rsid w:val="7FE5B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FC5B7"/>
  <w15:docId w15:val="{8BF4BFBC-B2AD-431E-998A-267B918A6C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avaden" w:default="1">
    <w:name w:val="Normal"/>
    <w:qFormat/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911C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Glava">
    <w:name w:val="header"/>
    <w:basedOn w:val="Navaden"/>
    <w:link w:val="GlavaZnak"/>
    <w:unhideWhenUsed/>
    <w:rsid w:val="006E2BC8"/>
    <w:pPr>
      <w:tabs>
        <w:tab w:val="center" w:pos="4536"/>
        <w:tab w:val="right" w:pos="9072"/>
      </w:tabs>
      <w:spacing w:after="0" w:line="240" w:lineRule="auto"/>
    </w:pPr>
  </w:style>
  <w:style w:type="character" w:styleId="GlavaZnak" w:customStyle="1">
    <w:name w:val="Glava Znak"/>
    <w:basedOn w:val="Privzetapisavaodstavka"/>
    <w:link w:val="Glava"/>
    <w:uiPriority w:val="99"/>
    <w:rsid w:val="006E2BC8"/>
  </w:style>
  <w:style w:type="paragraph" w:styleId="Noga">
    <w:name w:val="footer"/>
    <w:basedOn w:val="Navaden"/>
    <w:link w:val="NogaZnak"/>
    <w:uiPriority w:val="99"/>
    <w:unhideWhenUsed/>
    <w:rsid w:val="006E2BC8"/>
    <w:pPr>
      <w:tabs>
        <w:tab w:val="center" w:pos="4536"/>
        <w:tab w:val="right" w:pos="9072"/>
      </w:tabs>
      <w:spacing w:after="0" w:line="240" w:lineRule="auto"/>
    </w:pPr>
  </w:style>
  <w:style w:type="character" w:styleId="NogaZnak" w:customStyle="1">
    <w:name w:val="Noga Znak"/>
    <w:basedOn w:val="Privzetapisavaodstavka"/>
    <w:link w:val="Noga"/>
    <w:uiPriority w:val="99"/>
    <w:rsid w:val="006E2BC8"/>
  </w:style>
  <w:style w:type="character" w:styleId="Hiperpovezava">
    <w:name w:val="Hyperlink"/>
    <w:rsid w:val="006E2BC8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2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esedilooblakaZnak" w:customStyle="1">
    <w:name w:val="Besedilo oblačka Znak"/>
    <w:basedOn w:val="Privzetapisavaodstavka"/>
    <w:link w:val="Besedilooblaka"/>
    <w:uiPriority w:val="99"/>
    <w:semiHidden/>
    <w:rsid w:val="006E2B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91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nhideWhenUsed/>
    <w:rsid w:val="006E2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2BC8"/>
  </w:style>
  <w:style w:type="paragraph" w:styleId="Noga">
    <w:name w:val="footer"/>
    <w:basedOn w:val="Navaden"/>
    <w:link w:val="NogaZnak"/>
    <w:uiPriority w:val="99"/>
    <w:unhideWhenUsed/>
    <w:rsid w:val="006E2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2BC8"/>
  </w:style>
  <w:style w:type="character" w:styleId="Hiperpovezava">
    <w:name w:val="Hyperlink"/>
    <w:rsid w:val="006E2BC8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2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2B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s-msn-crnomelj@guest.arnes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Uporabnik sistema Windows</dc:creator>
  <keywords/>
  <dc:description/>
  <lastModifiedBy>Mirjana Šikonja</lastModifiedBy>
  <revision>6</revision>
  <lastPrinted>2017-08-31T05:48:00.0000000Z</lastPrinted>
  <dcterms:created xsi:type="dcterms:W3CDTF">2018-01-29T08:57:00.0000000Z</dcterms:created>
  <dcterms:modified xsi:type="dcterms:W3CDTF">2024-09-12T10:03:07.0308284Z</dcterms:modified>
</coreProperties>
</file>