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34125" w14:textId="77777777" w:rsidR="00D73E37" w:rsidRDefault="00D73E37" w:rsidP="00A034F8">
      <w:pPr>
        <w:jc w:val="center"/>
        <w:rPr>
          <w:b/>
          <w:sz w:val="24"/>
          <w:szCs w:val="24"/>
        </w:rPr>
      </w:pPr>
    </w:p>
    <w:p w14:paraId="5427262C" w14:textId="77777777" w:rsidR="00A034F8" w:rsidRPr="00D30B88" w:rsidRDefault="00AB5AE8" w:rsidP="00A034F8">
      <w:pPr>
        <w:spacing w:after="160" w:line="259" w:lineRule="auto"/>
        <w:jc w:val="center"/>
        <w:rPr>
          <w:b/>
          <w:sz w:val="32"/>
          <w:szCs w:val="32"/>
        </w:rPr>
      </w:pPr>
      <w:r w:rsidRPr="00D30B88">
        <w:rPr>
          <w:b/>
          <w:sz w:val="32"/>
          <w:szCs w:val="32"/>
        </w:rPr>
        <w:t xml:space="preserve">Pravila ravnanja v OŠ Milke Šobar - Nataše </w:t>
      </w:r>
      <w:r w:rsidR="00A034F8" w:rsidRPr="00D30B88">
        <w:rPr>
          <w:b/>
          <w:sz w:val="32"/>
          <w:szCs w:val="32"/>
        </w:rPr>
        <w:t>Črnomelj</w:t>
      </w:r>
    </w:p>
    <w:p w14:paraId="7CF037E1" w14:textId="77777777" w:rsidR="00AB5AE8" w:rsidRPr="00D30B88" w:rsidRDefault="00C67527" w:rsidP="00A034F8">
      <w:pPr>
        <w:spacing w:after="160" w:line="259" w:lineRule="auto"/>
        <w:jc w:val="center"/>
        <w:rPr>
          <w:b/>
          <w:sz w:val="32"/>
          <w:szCs w:val="32"/>
        </w:rPr>
      </w:pPr>
      <w:r w:rsidRPr="00D30B88">
        <w:rPr>
          <w:b/>
          <w:sz w:val="32"/>
          <w:szCs w:val="32"/>
        </w:rPr>
        <w:t>v času razbremenitvenih ukrepov epidemije COVID – 19</w:t>
      </w:r>
    </w:p>
    <w:p w14:paraId="269CA109" w14:textId="77777777" w:rsidR="00A034F8" w:rsidRDefault="00A034F8" w:rsidP="00667D03">
      <w:pPr>
        <w:spacing w:after="160" w:line="259" w:lineRule="auto"/>
        <w:jc w:val="both"/>
        <w:rPr>
          <w:sz w:val="24"/>
        </w:rPr>
      </w:pPr>
    </w:p>
    <w:p w14:paraId="61DA9821" w14:textId="77777777" w:rsidR="00D30B88" w:rsidRDefault="00D30B88" w:rsidP="00667D03">
      <w:pPr>
        <w:spacing w:after="160" w:line="259" w:lineRule="auto"/>
        <w:jc w:val="both"/>
        <w:rPr>
          <w:sz w:val="24"/>
        </w:rPr>
      </w:pPr>
    </w:p>
    <w:p w14:paraId="1A0B1D3B" w14:textId="3F106211" w:rsidR="00A034F8" w:rsidRDefault="00A034F8" w:rsidP="00667D03">
      <w:pPr>
        <w:spacing w:after="160" w:line="259" w:lineRule="auto"/>
        <w:jc w:val="both"/>
        <w:rPr>
          <w:sz w:val="24"/>
        </w:rPr>
      </w:pPr>
      <w:r>
        <w:rPr>
          <w:sz w:val="24"/>
        </w:rPr>
        <w:t xml:space="preserve">Pravila so sprejeta z namenom, da se opredelijo ravnanja, dejanja, ukrepi in njihovo izvajanje v času razbremenitvenih ukrepov epidemije COVID – 19 v OŠ Milke Šobar </w:t>
      </w:r>
      <w:r w:rsidR="005806F4">
        <w:rPr>
          <w:sz w:val="24"/>
        </w:rPr>
        <w:t>-</w:t>
      </w:r>
      <w:r>
        <w:rPr>
          <w:sz w:val="24"/>
        </w:rPr>
        <w:t xml:space="preserve"> Nataše Črnomelj.</w:t>
      </w:r>
    </w:p>
    <w:p w14:paraId="376D21D9" w14:textId="34950EF9" w:rsidR="00A034F8" w:rsidRDefault="00A034F8" w:rsidP="00667D03">
      <w:pPr>
        <w:spacing w:after="160" w:line="259" w:lineRule="auto"/>
        <w:jc w:val="both"/>
        <w:rPr>
          <w:sz w:val="24"/>
        </w:rPr>
      </w:pPr>
      <w:r>
        <w:rPr>
          <w:sz w:val="24"/>
        </w:rPr>
        <w:t>Pravila se lahko spreminjajo glede na dejansko situacijo, državne ukrepe, pravne akte, smernice</w:t>
      </w:r>
      <w:r w:rsidR="005806F4">
        <w:rPr>
          <w:sz w:val="24"/>
        </w:rPr>
        <w:t xml:space="preserve"> ali</w:t>
      </w:r>
      <w:r>
        <w:rPr>
          <w:sz w:val="24"/>
        </w:rPr>
        <w:t xml:space="preserve"> navodila v odvisnosti od epidemiološke situacije v RS. Šola jih bo spreminjala in dopolnjevala v odvisnosti od navedenega. </w:t>
      </w:r>
    </w:p>
    <w:p w14:paraId="70B84B42" w14:textId="77777777" w:rsidR="00A034F8" w:rsidRDefault="00A034F8" w:rsidP="00667D03">
      <w:pPr>
        <w:spacing w:after="160" w:line="259" w:lineRule="auto"/>
        <w:jc w:val="both"/>
        <w:rPr>
          <w:sz w:val="24"/>
        </w:rPr>
      </w:pPr>
      <w:r>
        <w:rPr>
          <w:sz w:val="24"/>
        </w:rPr>
        <w:t>Pravila in dopolnitve bo šola objavljala na spletni strani šole.</w:t>
      </w:r>
    </w:p>
    <w:p w14:paraId="692C237A" w14:textId="77777777" w:rsidR="00A034F8" w:rsidRDefault="00A034F8" w:rsidP="00667D03">
      <w:pPr>
        <w:spacing w:after="160" w:line="259" w:lineRule="auto"/>
        <w:jc w:val="both"/>
        <w:rPr>
          <w:b/>
          <w:sz w:val="24"/>
        </w:rPr>
      </w:pPr>
    </w:p>
    <w:p w14:paraId="5D59ECF0" w14:textId="77777777" w:rsidR="00A034F8" w:rsidRPr="00A034F8" w:rsidRDefault="00A034F8" w:rsidP="00667D03">
      <w:pPr>
        <w:spacing w:after="160" w:line="259" w:lineRule="auto"/>
        <w:jc w:val="both"/>
        <w:rPr>
          <w:b/>
          <w:sz w:val="24"/>
        </w:rPr>
      </w:pPr>
      <w:r w:rsidRPr="00A034F8">
        <w:rPr>
          <w:b/>
          <w:sz w:val="24"/>
        </w:rPr>
        <w:t>Izvajanje VIZ dela</w:t>
      </w:r>
    </w:p>
    <w:p w14:paraId="5DE3A96C" w14:textId="77777777" w:rsidR="00C67527" w:rsidRDefault="00C67527" w:rsidP="00667D03">
      <w:pPr>
        <w:spacing w:after="160" w:line="259" w:lineRule="auto"/>
        <w:jc w:val="both"/>
        <w:rPr>
          <w:sz w:val="24"/>
        </w:rPr>
      </w:pPr>
      <w:r w:rsidRPr="00C67527">
        <w:rPr>
          <w:sz w:val="24"/>
        </w:rPr>
        <w:t xml:space="preserve">Od 18. 5. </w:t>
      </w:r>
      <w:r>
        <w:rPr>
          <w:sz w:val="24"/>
        </w:rPr>
        <w:t xml:space="preserve">2020 se VIZ delo za učence 1., 2. in 3. razreda izvaja v prostorih OŠ MŠN Črnomelj. </w:t>
      </w:r>
    </w:p>
    <w:p w14:paraId="01E78634" w14:textId="77777777" w:rsidR="00C67527" w:rsidRDefault="00C67527" w:rsidP="00667D03">
      <w:pPr>
        <w:spacing w:after="160" w:line="259" w:lineRule="auto"/>
        <w:jc w:val="both"/>
        <w:rPr>
          <w:sz w:val="24"/>
        </w:rPr>
      </w:pPr>
      <w:r>
        <w:rPr>
          <w:sz w:val="24"/>
        </w:rPr>
        <w:t xml:space="preserve">Od 25. 5. 2020 se VIZ delo za učence 9. razreda izvaja v prostorih OŠ MŠN Črnomelj. </w:t>
      </w:r>
    </w:p>
    <w:p w14:paraId="2A1436EF" w14:textId="77777777" w:rsidR="00C67527" w:rsidRDefault="00C67527" w:rsidP="00667D03">
      <w:pPr>
        <w:spacing w:after="160" w:line="259" w:lineRule="auto"/>
        <w:jc w:val="both"/>
        <w:rPr>
          <w:sz w:val="24"/>
        </w:rPr>
      </w:pPr>
      <w:r w:rsidRPr="00C67527">
        <w:rPr>
          <w:sz w:val="24"/>
        </w:rPr>
        <w:t xml:space="preserve">Od 25. 5. 2020 </w:t>
      </w:r>
      <w:r>
        <w:rPr>
          <w:sz w:val="24"/>
        </w:rPr>
        <w:t>se dopolnilni pouk in učna pomoč za učence 4</w:t>
      </w:r>
      <w:r w:rsidRPr="00C67527">
        <w:rPr>
          <w:sz w:val="24"/>
        </w:rPr>
        <w:t>.</w:t>
      </w:r>
      <w:r>
        <w:rPr>
          <w:sz w:val="24"/>
        </w:rPr>
        <w:t xml:space="preserve"> – 8.</w:t>
      </w:r>
      <w:r w:rsidRPr="00C67527">
        <w:rPr>
          <w:sz w:val="24"/>
        </w:rPr>
        <w:t xml:space="preserve"> razreda</w:t>
      </w:r>
      <w:r>
        <w:rPr>
          <w:sz w:val="24"/>
        </w:rPr>
        <w:t>, ki imajo učne težave in težko dosegajo standarde znanja</w:t>
      </w:r>
      <w:r w:rsidRPr="00C67527">
        <w:rPr>
          <w:sz w:val="24"/>
        </w:rPr>
        <w:t xml:space="preserve"> izvaja v prostorih OŠ MŠN Črnomelj. </w:t>
      </w:r>
    </w:p>
    <w:p w14:paraId="648C3196" w14:textId="77777777" w:rsidR="00C67527" w:rsidRDefault="00C67527" w:rsidP="00667D03">
      <w:pPr>
        <w:spacing w:after="160" w:line="259" w:lineRule="auto"/>
        <w:jc w:val="both"/>
        <w:rPr>
          <w:sz w:val="24"/>
        </w:rPr>
      </w:pPr>
      <w:r>
        <w:rPr>
          <w:sz w:val="24"/>
        </w:rPr>
        <w:t xml:space="preserve">VIZ delo za učence 1. ,2., 3. in 9. razreda, ki pouka ne morejo obiskovati zaradi zdravstvenih omejitev, se nadaljuje v obliki izobraževanja na daljavo. </w:t>
      </w:r>
    </w:p>
    <w:p w14:paraId="71573243" w14:textId="33A3C407" w:rsidR="00C67527" w:rsidRPr="00C67527" w:rsidRDefault="00C67527" w:rsidP="00667D03">
      <w:pPr>
        <w:spacing w:after="160" w:line="259" w:lineRule="auto"/>
        <w:jc w:val="both"/>
        <w:rPr>
          <w:sz w:val="24"/>
        </w:rPr>
      </w:pPr>
      <w:r>
        <w:rPr>
          <w:sz w:val="24"/>
        </w:rPr>
        <w:t>V času veljavnosti teh pravil se VIZ delo v prostorih OŠ MŠN izvaja po obveznem in razširjenem programu, vendar z določenimi omejitvami (ne izvaja</w:t>
      </w:r>
      <w:r w:rsidR="005806F4">
        <w:rPr>
          <w:sz w:val="24"/>
        </w:rPr>
        <w:t>jo</w:t>
      </w:r>
      <w:r>
        <w:rPr>
          <w:sz w:val="24"/>
        </w:rPr>
        <w:t xml:space="preserve"> se šola v naravi, izleti, GU, izbirni predmeti …). </w:t>
      </w:r>
    </w:p>
    <w:p w14:paraId="39302E53" w14:textId="77777777" w:rsidR="00A034F8" w:rsidRDefault="00A034F8" w:rsidP="00667D03">
      <w:pPr>
        <w:spacing w:after="160" w:line="259" w:lineRule="auto"/>
        <w:jc w:val="both"/>
        <w:rPr>
          <w:b/>
          <w:sz w:val="24"/>
        </w:rPr>
      </w:pPr>
    </w:p>
    <w:p w14:paraId="086DF4E8" w14:textId="77777777" w:rsidR="00667D03" w:rsidRPr="00667D03" w:rsidRDefault="00D30B88" w:rsidP="00667D03">
      <w:pPr>
        <w:spacing w:after="160" w:line="259" w:lineRule="auto"/>
        <w:jc w:val="both"/>
        <w:rPr>
          <w:b/>
          <w:sz w:val="24"/>
        </w:rPr>
      </w:pPr>
      <w:r>
        <w:rPr>
          <w:b/>
          <w:sz w:val="24"/>
        </w:rPr>
        <w:t>Prihod v šolo</w:t>
      </w:r>
    </w:p>
    <w:p w14:paraId="7D591815" w14:textId="2A2E25F9" w:rsidR="00667D03" w:rsidRPr="00667D03" w:rsidRDefault="00667D03" w:rsidP="00667D03">
      <w:pPr>
        <w:spacing w:after="160" w:line="259" w:lineRule="auto"/>
        <w:jc w:val="both"/>
        <w:rPr>
          <w:sz w:val="24"/>
        </w:rPr>
      </w:pPr>
      <w:r w:rsidRPr="00667D03">
        <w:rPr>
          <w:sz w:val="24"/>
        </w:rPr>
        <w:t>Učenci nosijo zaščitne maske ali druga zaščitna sredstva, ki pokrijejo nos in usta (rute, šali</w:t>
      </w:r>
      <w:r w:rsidR="005806F4">
        <w:rPr>
          <w:sz w:val="24"/>
        </w:rPr>
        <w:t xml:space="preserve"> </w:t>
      </w:r>
      <w:r w:rsidRPr="00667D03">
        <w:rPr>
          <w:sz w:val="24"/>
        </w:rPr>
        <w:t>…). Učencem pred vstopom v kombi voznik razkuži roke. Voznik in učenci zaščitno opremo (maska) nosijo ves čas vožnje, mask se ne dotikajo.</w:t>
      </w:r>
    </w:p>
    <w:p w14:paraId="5DFDD97C" w14:textId="77777777" w:rsidR="00667D03" w:rsidRPr="00667D03" w:rsidRDefault="00667D03" w:rsidP="00667D03">
      <w:pPr>
        <w:spacing w:after="160" w:line="259" w:lineRule="auto"/>
        <w:jc w:val="both"/>
        <w:rPr>
          <w:sz w:val="24"/>
        </w:rPr>
      </w:pPr>
      <w:r w:rsidRPr="00667D03">
        <w:rPr>
          <w:sz w:val="24"/>
        </w:rPr>
        <w:t xml:space="preserve">V kombiju so označeni sedeži, ki so na voljo za sedenje. V  kombiju se na primerni razdalji vozijo največ 3 učenci. </w:t>
      </w:r>
    </w:p>
    <w:p w14:paraId="6E8D4DA0" w14:textId="77777777" w:rsidR="00667D03" w:rsidRPr="00667D03" w:rsidRDefault="00667D03" w:rsidP="00667D03">
      <w:pPr>
        <w:spacing w:after="160" w:line="259" w:lineRule="auto"/>
        <w:jc w:val="both"/>
        <w:rPr>
          <w:sz w:val="24"/>
        </w:rPr>
      </w:pPr>
      <w:r w:rsidRPr="00667D03">
        <w:rPr>
          <w:sz w:val="24"/>
        </w:rPr>
        <w:t xml:space="preserve">Ob izstopu iz kombija jim voznik ponovno razkuži roke. </w:t>
      </w:r>
    </w:p>
    <w:p w14:paraId="3DE7DC53" w14:textId="77777777" w:rsidR="00A034F8" w:rsidRDefault="00A034F8" w:rsidP="00667D03">
      <w:pPr>
        <w:spacing w:after="160" w:line="259" w:lineRule="auto"/>
        <w:jc w:val="both"/>
        <w:rPr>
          <w:b/>
          <w:sz w:val="24"/>
        </w:rPr>
      </w:pPr>
    </w:p>
    <w:p w14:paraId="02FC36E5" w14:textId="77777777" w:rsidR="00667D03" w:rsidRPr="00667D03" w:rsidRDefault="00667D03" w:rsidP="00667D03">
      <w:pPr>
        <w:spacing w:after="160" w:line="259" w:lineRule="auto"/>
        <w:jc w:val="both"/>
        <w:rPr>
          <w:b/>
          <w:sz w:val="24"/>
        </w:rPr>
      </w:pPr>
      <w:r w:rsidRPr="00667D03">
        <w:rPr>
          <w:b/>
          <w:sz w:val="24"/>
        </w:rPr>
        <w:t>Vstop v šolo</w:t>
      </w:r>
    </w:p>
    <w:p w14:paraId="20D2A165" w14:textId="77777777" w:rsidR="00D30B88" w:rsidRDefault="00D30B88" w:rsidP="00D30B88">
      <w:pPr>
        <w:spacing w:after="160" w:line="259" w:lineRule="auto"/>
        <w:jc w:val="both"/>
        <w:rPr>
          <w:sz w:val="24"/>
        </w:rPr>
      </w:pPr>
      <w:r>
        <w:rPr>
          <w:sz w:val="24"/>
        </w:rPr>
        <w:t>Vstop v šolo je praviloma dovoljen izključno učencem in zaposlenim.</w:t>
      </w:r>
    </w:p>
    <w:p w14:paraId="4B866DFE" w14:textId="77777777" w:rsidR="00D30B88" w:rsidRPr="00D30B88" w:rsidRDefault="00DF2C2D" w:rsidP="00D30B88">
      <w:pPr>
        <w:spacing w:after="160" w:line="259" w:lineRule="auto"/>
        <w:jc w:val="both"/>
        <w:rPr>
          <w:color w:val="000000" w:themeColor="text1"/>
          <w:sz w:val="24"/>
        </w:rPr>
      </w:pPr>
      <w:r>
        <w:rPr>
          <w:sz w:val="24"/>
        </w:rPr>
        <w:t xml:space="preserve">Učenci vstopajo in izstopajo v šolo </w:t>
      </w:r>
      <w:r w:rsidRPr="00DF2C2D">
        <w:rPr>
          <w:sz w:val="24"/>
        </w:rPr>
        <w:t>s</w:t>
      </w:r>
      <w:r>
        <w:rPr>
          <w:sz w:val="24"/>
        </w:rPr>
        <w:t>kozi spodnji vhod (drsna vrata</w:t>
      </w:r>
      <w:r w:rsidRPr="00327E86">
        <w:rPr>
          <w:color w:val="000000" w:themeColor="text1"/>
          <w:sz w:val="24"/>
        </w:rPr>
        <w:t>). Vra</w:t>
      </w:r>
      <w:r w:rsidR="00D30B88">
        <w:rPr>
          <w:color w:val="000000" w:themeColor="text1"/>
          <w:sz w:val="24"/>
        </w:rPr>
        <w:t>ta nadzoruje dežurni zaposleni, ki u</w:t>
      </w:r>
      <w:r w:rsidR="00D30B88" w:rsidRPr="00667D03">
        <w:rPr>
          <w:sz w:val="24"/>
        </w:rPr>
        <w:t>čence pred vhodom pričaka</w:t>
      </w:r>
      <w:r w:rsidR="00D30B88">
        <w:rPr>
          <w:sz w:val="24"/>
        </w:rPr>
        <w:t xml:space="preserve"> in jim razkuži roke</w:t>
      </w:r>
      <w:r w:rsidR="00D30B88" w:rsidRPr="00667D03">
        <w:rPr>
          <w:sz w:val="24"/>
        </w:rPr>
        <w:t xml:space="preserve">. Učenci imajo določeno mesto v obuvalnici, kjer se preobujejo, nato pa gredo z zaposlenim do razreda, v katerem se bo izvajal pouk. </w:t>
      </w:r>
    </w:p>
    <w:p w14:paraId="7F3692FE" w14:textId="77777777" w:rsidR="00DF2C2D" w:rsidRPr="00667D03" w:rsidRDefault="00DF2C2D" w:rsidP="00DF2C2D">
      <w:pPr>
        <w:spacing w:after="160" w:line="259" w:lineRule="auto"/>
        <w:jc w:val="both"/>
        <w:rPr>
          <w:sz w:val="24"/>
        </w:rPr>
      </w:pPr>
      <w:r w:rsidRPr="00667D03">
        <w:rPr>
          <w:sz w:val="24"/>
        </w:rPr>
        <w:t xml:space="preserve">Starši, ki pripeljejo učence, počakajo na </w:t>
      </w:r>
      <w:r w:rsidR="00D30B88">
        <w:rPr>
          <w:sz w:val="24"/>
        </w:rPr>
        <w:t xml:space="preserve">dežurnega </w:t>
      </w:r>
      <w:r w:rsidRPr="00667D03">
        <w:rPr>
          <w:sz w:val="24"/>
        </w:rPr>
        <w:t>zaposlenega, ki bo prevzel učenca pred spodnjim vhodom in ne vstopajo v šolo.</w:t>
      </w:r>
    </w:p>
    <w:p w14:paraId="6BB225CA" w14:textId="77777777" w:rsidR="00DF2C2D" w:rsidRPr="00DF2C2D" w:rsidRDefault="00DF2C2D" w:rsidP="00DF2C2D">
      <w:pPr>
        <w:spacing w:after="160" w:line="259" w:lineRule="auto"/>
        <w:jc w:val="both"/>
        <w:rPr>
          <w:sz w:val="24"/>
        </w:rPr>
      </w:pPr>
      <w:r w:rsidRPr="00DF2C2D">
        <w:rPr>
          <w:sz w:val="24"/>
        </w:rPr>
        <w:t xml:space="preserve">Starši, ki pridejo iskat učenca, počakajo na </w:t>
      </w:r>
      <w:r w:rsidR="00D30B88">
        <w:rPr>
          <w:sz w:val="24"/>
        </w:rPr>
        <w:t xml:space="preserve">dežurnega </w:t>
      </w:r>
      <w:r w:rsidRPr="00DF2C2D">
        <w:rPr>
          <w:sz w:val="24"/>
        </w:rPr>
        <w:t>zaposlenega, ki bo učenca pospremil pred spodnji vhod in ne vstopajo v šolo.</w:t>
      </w:r>
    </w:p>
    <w:p w14:paraId="2C60989E" w14:textId="77777777" w:rsidR="00DF2C2D" w:rsidRPr="001070E8" w:rsidRDefault="00DF2C2D" w:rsidP="00667D03">
      <w:pPr>
        <w:spacing w:after="160" w:line="259" w:lineRule="auto"/>
        <w:jc w:val="both"/>
        <w:rPr>
          <w:color w:val="FF0000"/>
          <w:sz w:val="24"/>
        </w:rPr>
      </w:pPr>
      <w:r>
        <w:rPr>
          <w:sz w:val="24"/>
        </w:rPr>
        <w:t>Zaposleni vstopajo v šolo in iz nje izstopajo izključno skozi vhod za zaposlene (zgornji vhod)</w:t>
      </w:r>
      <w:r w:rsidR="001070E8">
        <w:rPr>
          <w:sz w:val="24"/>
        </w:rPr>
        <w:t>. Ob vstopu si razkužijo roke z razkužilom, ki je tam na v</w:t>
      </w:r>
      <w:r w:rsidR="001070E8" w:rsidRPr="00327E86">
        <w:rPr>
          <w:color w:val="000000" w:themeColor="text1"/>
          <w:sz w:val="24"/>
        </w:rPr>
        <w:t xml:space="preserve">oljo. Ob vstopu v šolske prostore morajo vsi zaposleni nositi zaščitne maske. </w:t>
      </w:r>
    </w:p>
    <w:p w14:paraId="10CB9DF9" w14:textId="77777777" w:rsidR="00D30B88" w:rsidRDefault="00D30B88" w:rsidP="00D30B88">
      <w:pPr>
        <w:spacing w:after="160" w:line="259" w:lineRule="auto"/>
        <w:jc w:val="both"/>
        <w:rPr>
          <w:sz w:val="24"/>
        </w:rPr>
      </w:pPr>
      <w:r>
        <w:rPr>
          <w:sz w:val="24"/>
        </w:rPr>
        <w:t xml:space="preserve">Druge osebe lahko v šolo vstopajo izključno po predhodni najavi in ob uporabi zaščitne maske, ki so si jo dolžni priskrbeti sami. Ob vstopu v šolo (skozi gornji vhod) se vstopajoči odrasli razkužijo roke z razkužilom, ki je tam na voljo. </w:t>
      </w:r>
    </w:p>
    <w:p w14:paraId="6E781240" w14:textId="77777777" w:rsidR="00A034F8" w:rsidRDefault="00A034F8" w:rsidP="00667D03">
      <w:pPr>
        <w:spacing w:after="160" w:line="259" w:lineRule="auto"/>
        <w:jc w:val="both"/>
        <w:rPr>
          <w:b/>
          <w:sz w:val="24"/>
        </w:rPr>
      </w:pPr>
    </w:p>
    <w:p w14:paraId="0F611551" w14:textId="77777777" w:rsidR="00667D03" w:rsidRPr="00667D03" w:rsidRDefault="00667D03" w:rsidP="00667D03">
      <w:pPr>
        <w:spacing w:after="160" w:line="259" w:lineRule="auto"/>
        <w:jc w:val="both"/>
        <w:rPr>
          <w:b/>
          <w:sz w:val="24"/>
        </w:rPr>
      </w:pPr>
      <w:r w:rsidRPr="00667D03">
        <w:rPr>
          <w:b/>
          <w:sz w:val="24"/>
        </w:rPr>
        <w:t>V razredu</w:t>
      </w:r>
    </w:p>
    <w:p w14:paraId="1A7B85D7" w14:textId="77777777" w:rsidR="00667D03" w:rsidRPr="00667D03" w:rsidRDefault="00667D03" w:rsidP="00667D03">
      <w:pPr>
        <w:spacing w:after="160" w:line="259" w:lineRule="auto"/>
        <w:jc w:val="both"/>
        <w:rPr>
          <w:sz w:val="24"/>
        </w:rPr>
      </w:pPr>
      <w:r w:rsidRPr="00667D03">
        <w:rPr>
          <w:sz w:val="24"/>
        </w:rPr>
        <w:t xml:space="preserve">Ob vstopu v razredi si učenec najprej umije roke z milom in vodo ter si jih obriše v brisačke za enkratno uporabo. </w:t>
      </w:r>
    </w:p>
    <w:p w14:paraId="0FCA528A" w14:textId="77777777" w:rsidR="00667D03" w:rsidRPr="00667D03" w:rsidRDefault="00667D03" w:rsidP="00667D03">
      <w:pPr>
        <w:spacing w:after="160" w:line="259" w:lineRule="auto"/>
        <w:jc w:val="both"/>
        <w:rPr>
          <w:sz w:val="24"/>
        </w:rPr>
      </w:pPr>
      <w:r w:rsidRPr="00667D03">
        <w:rPr>
          <w:sz w:val="24"/>
        </w:rPr>
        <w:t xml:space="preserve">Sedežni red učencev v razredu je točno določen. </w:t>
      </w:r>
    </w:p>
    <w:p w14:paraId="5FCD2BE8" w14:textId="77777777" w:rsidR="00667D03" w:rsidRPr="00667D03" w:rsidRDefault="00667D03" w:rsidP="00667D03">
      <w:pPr>
        <w:spacing w:after="160" w:line="259" w:lineRule="auto"/>
        <w:jc w:val="both"/>
        <w:rPr>
          <w:sz w:val="24"/>
        </w:rPr>
      </w:pPr>
      <w:r w:rsidRPr="00667D03">
        <w:rPr>
          <w:sz w:val="24"/>
        </w:rPr>
        <w:t xml:space="preserve">Pouk bo z namenom preprečevanja širjenja okužbe organiziran tako, da bo potekal tudi na prostem. </w:t>
      </w:r>
    </w:p>
    <w:p w14:paraId="5D1A50D3" w14:textId="77777777" w:rsidR="00667D03" w:rsidRPr="00667D03" w:rsidRDefault="00667D03" w:rsidP="00667D03">
      <w:pPr>
        <w:spacing w:after="160" w:line="259" w:lineRule="auto"/>
        <w:jc w:val="both"/>
        <w:rPr>
          <w:sz w:val="24"/>
        </w:rPr>
      </w:pPr>
      <w:r w:rsidRPr="00667D03">
        <w:rPr>
          <w:sz w:val="24"/>
        </w:rPr>
        <w:t xml:space="preserve">Učenci pripomočkov in zvezkov ne nosijo domov. </w:t>
      </w:r>
    </w:p>
    <w:p w14:paraId="559B9DEB" w14:textId="77777777" w:rsidR="00667D03" w:rsidRDefault="00327E86" w:rsidP="00667D03">
      <w:pPr>
        <w:spacing w:after="160" w:line="259" w:lineRule="auto"/>
        <w:jc w:val="both"/>
        <w:rPr>
          <w:sz w:val="24"/>
        </w:rPr>
      </w:pPr>
      <w:r>
        <w:rPr>
          <w:sz w:val="24"/>
        </w:rPr>
        <w:t>M</w:t>
      </w:r>
      <w:r w:rsidR="00667D03" w:rsidRPr="00667D03">
        <w:rPr>
          <w:sz w:val="24"/>
        </w:rPr>
        <w:t xml:space="preserve">etode in oblike dela bode za vse učence, vključno s tistimi, ki so opravičeno odsotni, prilagojene. </w:t>
      </w:r>
    </w:p>
    <w:p w14:paraId="4E063675" w14:textId="77777777" w:rsidR="00D30B88" w:rsidRPr="00667D03" w:rsidRDefault="00D30B88" w:rsidP="00667D03">
      <w:pPr>
        <w:spacing w:after="160" w:line="259" w:lineRule="auto"/>
        <w:jc w:val="both"/>
        <w:rPr>
          <w:sz w:val="24"/>
        </w:rPr>
      </w:pPr>
    </w:p>
    <w:p w14:paraId="5F640A88" w14:textId="77777777" w:rsidR="00D30B88" w:rsidRDefault="00667D03" w:rsidP="00667D03">
      <w:pPr>
        <w:spacing w:after="160" w:line="259" w:lineRule="auto"/>
        <w:jc w:val="both"/>
        <w:rPr>
          <w:b/>
          <w:sz w:val="24"/>
        </w:rPr>
      </w:pPr>
      <w:r w:rsidRPr="00667D03">
        <w:rPr>
          <w:b/>
          <w:sz w:val="24"/>
        </w:rPr>
        <w:t>Uporaba sanitarij</w:t>
      </w:r>
    </w:p>
    <w:p w14:paraId="1BF4F00E" w14:textId="77777777" w:rsidR="00D30B88" w:rsidRDefault="00667D03" w:rsidP="00667D03">
      <w:pPr>
        <w:spacing w:after="160" w:line="259" w:lineRule="auto"/>
        <w:jc w:val="both"/>
        <w:rPr>
          <w:sz w:val="24"/>
        </w:rPr>
      </w:pPr>
      <w:r w:rsidRPr="00667D03">
        <w:rPr>
          <w:sz w:val="24"/>
        </w:rPr>
        <w:t xml:space="preserve">Sanitarije se uporablja individualno, učenci se med uporabo sanitarij ne srečujejo. Po uporabi upoštevajo higienska priporočila. </w:t>
      </w:r>
    </w:p>
    <w:p w14:paraId="1EAA0B1A" w14:textId="77777777" w:rsidR="00D30B88" w:rsidRDefault="00D30B88" w:rsidP="00667D03">
      <w:pPr>
        <w:spacing w:after="160" w:line="259" w:lineRule="auto"/>
        <w:jc w:val="both"/>
        <w:rPr>
          <w:sz w:val="24"/>
        </w:rPr>
      </w:pPr>
    </w:p>
    <w:p w14:paraId="33E98008" w14:textId="77777777" w:rsidR="005806F4" w:rsidRDefault="005806F4" w:rsidP="00667D03">
      <w:pPr>
        <w:spacing w:after="160" w:line="259" w:lineRule="auto"/>
        <w:jc w:val="both"/>
        <w:rPr>
          <w:sz w:val="24"/>
        </w:rPr>
      </w:pPr>
    </w:p>
    <w:p w14:paraId="7C7898E4" w14:textId="477378AE" w:rsidR="00667D03" w:rsidRPr="00D30B88" w:rsidRDefault="00667D03" w:rsidP="00667D03">
      <w:pPr>
        <w:spacing w:after="160" w:line="259" w:lineRule="auto"/>
        <w:jc w:val="both"/>
        <w:rPr>
          <w:b/>
          <w:sz w:val="24"/>
        </w:rPr>
      </w:pPr>
      <w:r w:rsidRPr="00667D03">
        <w:rPr>
          <w:sz w:val="24"/>
        </w:rPr>
        <w:t xml:space="preserve">V sanitarijah je nameščena infografika z nasveti o umivanju rok. </w:t>
      </w:r>
    </w:p>
    <w:p w14:paraId="398E68BA" w14:textId="77777777" w:rsidR="00A034F8" w:rsidRDefault="00A034F8" w:rsidP="00667D03">
      <w:pPr>
        <w:spacing w:after="160" w:line="259" w:lineRule="auto"/>
        <w:jc w:val="both"/>
        <w:rPr>
          <w:b/>
          <w:sz w:val="24"/>
        </w:rPr>
      </w:pPr>
    </w:p>
    <w:p w14:paraId="275471D3" w14:textId="77777777" w:rsidR="00667D03" w:rsidRPr="00667D03" w:rsidRDefault="00667D03" w:rsidP="00667D03">
      <w:pPr>
        <w:spacing w:after="160" w:line="259" w:lineRule="auto"/>
        <w:jc w:val="both"/>
        <w:rPr>
          <w:b/>
          <w:sz w:val="24"/>
        </w:rPr>
      </w:pPr>
      <w:r w:rsidRPr="00667D03">
        <w:rPr>
          <w:b/>
          <w:sz w:val="24"/>
        </w:rPr>
        <w:t>Odmori in malica</w:t>
      </w:r>
    </w:p>
    <w:p w14:paraId="6D9F85B7" w14:textId="77777777" w:rsidR="00667D03" w:rsidRDefault="00667D03" w:rsidP="00667D03">
      <w:pPr>
        <w:spacing w:after="160" w:line="259" w:lineRule="auto"/>
        <w:jc w:val="both"/>
        <w:rPr>
          <w:sz w:val="24"/>
        </w:rPr>
      </w:pPr>
      <w:r w:rsidRPr="00667D03">
        <w:rPr>
          <w:sz w:val="24"/>
        </w:rPr>
        <w:t>Med šolskimi odmori, vključno s šolsko malico, učenci ne zapuščajo učilnic</w:t>
      </w:r>
      <w:r w:rsidR="00327E86">
        <w:rPr>
          <w:sz w:val="24"/>
        </w:rPr>
        <w:t>, razen za odhod na stranišče</w:t>
      </w:r>
      <w:r w:rsidRPr="00667D03">
        <w:rPr>
          <w:sz w:val="24"/>
        </w:rPr>
        <w:t xml:space="preserve">. </w:t>
      </w:r>
    </w:p>
    <w:p w14:paraId="1BD9A40F" w14:textId="77777777" w:rsidR="00667D03" w:rsidRPr="00667D03" w:rsidRDefault="00667D03" w:rsidP="00667D03">
      <w:pPr>
        <w:spacing w:after="160" w:line="259" w:lineRule="auto"/>
        <w:jc w:val="both"/>
        <w:rPr>
          <w:sz w:val="24"/>
        </w:rPr>
      </w:pPr>
      <w:r w:rsidRPr="00667D03">
        <w:rPr>
          <w:sz w:val="24"/>
        </w:rPr>
        <w:t>Pred malico si temeljito umijejo roke, razkužijo mize</w:t>
      </w:r>
      <w:r w:rsidR="00F86A9E">
        <w:rPr>
          <w:sz w:val="24"/>
        </w:rPr>
        <w:t xml:space="preserve">, pri čemer jim pomaga učitelj, </w:t>
      </w:r>
      <w:r w:rsidRPr="00667D03">
        <w:rPr>
          <w:sz w:val="24"/>
        </w:rPr>
        <w:t xml:space="preserve"> in naredijo pogrinjek iz papirnate brisačke za enkratno uporabo. </w:t>
      </w:r>
    </w:p>
    <w:p w14:paraId="0777A08E" w14:textId="77777777" w:rsidR="00667D03" w:rsidRPr="00667D03" w:rsidRDefault="00667D03" w:rsidP="00667D03">
      <w:pPr>
        <w:spacing w:after="160" w:line="259" w:lineRule="auto"/>
        <w:jc w:val="both"/>
        <w:rPr>
          <w:sz w:val="24"/>
        </w:rPr>
      </w:pPr>
      <w:r w:rsidRPr="00667D03">
        <w:rPr>
          <w:sz w:val="24"/>
        </w:rPr>
        <w:t xml:space="preserve">Učenci dobijo malico v razrede, </w:t>
      </w:r>
      <w:r w:rsidR="00F86A9E">
        <w:rPr>
          <w:sz w:val="24"/>
        </w:rPr>
        <w:t xml:space="preserve">prinese jo kuhinjsko osebje, </w:t>
      </w:r>
      <w:r w:rsidRPr="00667D03">
        <w:rPr>
          <w:sz w:val="24"/>
        </w:rPr>
        <w:t xml:space="preserve">razdeli jo zaposleni. </w:t>
      </w:r>
    </w:p>
    <w:p w14:paraId="1357178B" w14:textId="77777777" w:rsidR="00667D03" w:rsidRPr="00667D03" w:rsidRDefault="00667D03" w:rsidP="00667D03">
      <w:pPr>
        <w:spacing w:after="160" w:line="259" w:lineRule="auto"/>
        <w:jc w:val="both"/>
        <w:rPr>
          <w:sz w:val="24"/>
        </w:rPr>
      </w:pPr>
      <w:r w:rsidRPr="00667D03">
        <w:rPr>
          <w:sz w:val="24"/>
        </w:rPr>
        <w:t xml:space="preserve">Po malici pospravijo za seboj, si ponovno umijejo roke in razkužijo mize. </w:t>
      </w:r>
    </w:p>
    <w:p w14:paraId="0F2EEC91" w14:textId="77777777" w:rsidR="00D30B88" w:rsidRDefault="00D30B88" w:rsidP="00667D03">
      <w:pPr>
        <w:spacing w:after="160" w:line="259" w:lineRule="auto"/>
        <w:jc w:val="both"/>
        <w:rPr>
          <w:b/>
          <w:sz w:val="24"/>
        </w:rPr>
      </w:pPr>
    </w:p>
    <w:p w14:paraId="16362B94" w14:textId="77777777" w:rsidR="00667D03" w:rsidRPr="00667D03" w:rsidRDefault="00667D03" w:rsidP="00667D03">
      <w:pPr>
        <w:spacing w:after="160" w:line="259" w:lineRule="auto"/>
        <w:jc w:val="both"/>
        <w:rPr>
          <w:b/>
          <w:sz w:val="24"/>
        </w:rPr>
      </w:pPr>
      <w:r w:rsidRPr="00667D03">
        <w:rPr>
          <w:b/>
          <w:sz w:val="24"/>
        </w:rPr>
        <w:t xml:space="preserve">Odhod </w:t>
      </w:r>
      <w:r w:rsidR="00D30B88">
        <w:rPr>
          <w:b/>
          <w:sz w:val="24"/>
        </w:rPr>
        <w:t xml:space="preserve">iz šole </w:t>
      </w:r>
      <w:r w:rsidRPr="00667D03">
        <w:rPr>
          <w:b/>
          <w:sz w:val="24"/>
        </w:rPr>
        <w:t>domov</w:t>
      </w:r>
    </w:p>
    <w:p w14:paraId="37328962" w14:textId="28ADE668" w:rsidR="00667D03" w:rsidRPr="00667D03" w:rsidRDefault="00F86A9E" w:rsidP="00667D03">
      <w:pPr>
        <w:spacing w:after="160" w:line="259" w:lineRule="auto"/>
        <w:jc w:val="both"/>
        <w:rPr>
          <w:sz w:val="24"/>
        </w:rPr>
      </w:pPr>
      <w:r w:rsidRPr="00667D03">
        <w:rPr>
          <w:sz w:val="24"/>
        </w:rPr>
        <w:t>Učencem pred vstopom v kombi voznik razkuži roke</w:t>
      </w:r>
      <w:r>
        <w:rPr>
          <w:sz w:val="24"/>
        </w:rPr>
        <w:t>.</w:t>
      </w:r>
      <w:r w:rsidRPr="00667D03">
        <w:rPr>
          <w:sz w:val="24"/>
        </w:rPr>
        <w:t xml:space="preserve"> </w:t>
      </w:r>
      <w:r w:rsidR="00667D03" w:rsidRPr="00667D03">
        <w:rPr>
          <w:sz w:val="24"/>
        </w:rPr>
        <w:t>Učenci nosijo zaščitne maske ali druga zaščitna sredstva, ki pokrijejo nos in usta (rute, šali</w:t>
      </w:r>
      <w:r w:rsidR="005806F4">
        <w:rPr>
          <w:sz w:val="24"/>
        </w:rPr>
        <w:t xml:space="preserve"> </w:t>
      </w:r>
      <w:r w:rsidR="00667D03" w:rsidRPr="00667D03">
        <w:rPr>
          <w:sz w:val="24"/>
        </w:rPr>
        <w:t>…). Voznik in učenci zaščitno opremo (maska) nosijo ves čas vožnje, mask se ne dotikajo.</w:t>
      </w:r>
    </w:p>
    <w:p w14:paraId="28CD4C6B" w14:textId="77777777" w:rsidR="00667D03" w:rsidRPr="00667D03" w:rsidRDefault="00667D03" w:rsidP="00667D03">
      <w:pPr>
        <w:spacing w:after="160" w:line="259" w:lineRule="auto"/>
        <w:jc w:val="both"/>
        <w:rPr>
          <w:sz w:val="24"/>
        </w:rPr>
      </w:pPr>
      <w:r w:rsidRPr="00667D03">
        <w:rPr>
          <w:sz w:val="24"/>
        </w:rPr>
        <w:t xml:space="preserve">V kombiju so označeni sedeži, ki so na voljo za sedenje. V  kombiju se na primerni razdalji vozijo največ 3 učenci. </w:t>
      </w:r>
    </w:p>
    <w:p w14:paraId="66F97A36" w14:textId="31EC802C" w:rsidR="00667D03" w:rsidRPr="00667D03" w:rsidRDefault="00667D03" w:rsidP="00667D03">
      <w:pPr>
        <w:spacing w:after="160" w:line="259" w:lineRule="auto"/>
        <w:jc w:val="both"/>
        <w:rPr>
          <w:sz w:val="24"/>
        </w:rPr>
      </w:pPr>
      <w:r w:rsidRPr="00667D03">
        <w:rPr>
          <w:sz w:val="24"/>
        </w:rPr>
        <w:t>Starši, ki pridejo iskat učenca</w:t>
      </w:r>
      <w:r w:rsidR="005806F4">
        <w:rPr>
          <w:sz w:val="24"/>
        </w:rPr>
        <w:t xml:space="preserve"> v šolo</w:t>
      </w:r>
      <w:r w:rsidR="00F86A9E">
        <w:rPr>
          <w:sz w:val="24"/>
        </w:rPr>
        <w:t xml:space="preserve"> ob dogovorjeni uri</w:t>
      </w:r>
      <w:r w:rsidRPr="00667D03">
        <w:rPr>
          <w:sz w:val="24"/>
        </w:rPr>
        <w:t>, počakajo na zaposlenega, ki bo učenca pospremil pred spodnji vhod in ne vstopajo v šolo.</w:t>
      </w:r>
    </w:p>
    <w:p w14:paraId="0BD2658D" w14:textId="77777777" w:rsidR="00F86A9E" w:rsidRDefault="00F86A9E" w:rsidP="00667D03">
      <w:pPr>
        <w:spacing w:after="160" w:line="259" w:lineRule="auto"/>
        <w:jc w:val="both"/>
        <w:rPr>
          <w:b/>
          <w:sz w:val="24"/>
        </w:rPr>
      </w:pPr>
    </w:p>
    <w:p w14:paraId="218E9656" w14:textId="77777777" w:rsidR="00667D03" w:rsidRPr="00667D03" w:rsidRDefault="00667D03" w:rsidP="00667D03">
      <w:pPr>
        <w:spacing w:after="160" w:line="259" w:lineRule="auto"/>
        <w:jc w:val="both"/>
        <w:rPr>
          <w:b/>
          <w:sz w:val="24"/>
        </w:rPr>
      </w:pPr>
      <w:r w:rsidRPr="00667D03">
        <w:rPr>
          <w:b/>
          <w:sz w:val="24"/>
        </w:rPr>
        <w:t>Čiščenje prostorov</w:t>
      </w:r>
    </w:p>
    <w:p w14:paraId="762A18FC" w14:textId="58FDE8C2" w:rsidR="00667D03" w:rsidRPr="00667D03" w:rsidRDefault="00667D03" w:rsidP="00667D03">
      <w:pPr>
        <w:spacing w:after="160" w:line="259" w:lineRule="auto"/>
        <w:jc w:val="both"/>
        <w:rPr>
          <w:sz w:val="24"/>
        </w:rPr>
      </w:pPr>
      <w:r w:rsidRPr="00667D03">
        <w:rPr>
          <w:sz w:val="24"/>
        </w:rPr>
        <w:t xml:space="preserve">V času izvajanja pouka </w:t>
      </w:r>
      <w:r w:rsidR="00F86A9E">
        <w:rPr>
          <w:sz w:val="24"/>
        </w:rPr>
        <w:t>bomo zagotovili, da so šolski prostori redno temeljito očiščeni, razkuženi in prezračeni</w:t>
      </w:r>
      <w:r w:rsidRPr="00667D03">
        <w:rPr>
          <w:sz w:val="24"/>
        </w:rPr>
        <w:t>. Površine in predmeti, ki se jih večkrat dotikamo</w:t>
      </w:r>
      <w:r w:rsidR="005806F4">
        <w:rPr>
          <w:sz w:val="24"/>
        </w:rPr>
        <w:t>,</w:t>
      </w:r>
      <w:r w:rsidRPr="00667D03">
        <w:rPr>
          <w:sz w:val="24"/>
        </w:rPr>
        <w:t xml:space="preserve"> bodo razkuženi večkrat dnevno (kljuke, stikala, držala …). Razrede redno zračimo (pred poukom in večkrat čez dan). </w:t>
      </w:r>
    </w:p>
    <w:p w14:paraId="480D8125" w14:textId="77777777" w:rsidR="00A034F8" w:rsidRDefault="00A034F8" w:rsidP="00667D03">
      <w:pPr>
        <w:spacing w:after="160" w:line="259" w:lineRule="auto"/>
        <w:jc w:val="both"/>
        <w:rPr>
          <w:b/>
          <w:sz w:val="24"/>
        </w:rPr>
      </w:pPr>
    </w:p>
    <w:p w14:paraId="49203D2F" w14:textId="77777777" w:rsidR="00667D03" w:rsidRPr="00667D03" w:rsidRDefault="00667D03" w:rsidP="00667D03">
      <w:pPr>
        <w:spacing w:after="160" w:line="259" w:lineRule="auto"/>
        <w:jc w:val="both"/>
        <w:rPr>
          <w:b/>
          <w:sz w:val="24"/>
        </w:rPr>
      </w:pPr>
      <w:r w:rsidRPr="00667D03">
        <w:rPr>
          <w:b/>
          <w:sz w:val="24"/>
        </w:rPr>
        <w:t>Ukrepanje v primeru obolenja</w:t>
      </w:r>
    </w:p>
    <w:p w14:paraId="74D81E9F" w14:textId="6F98CF6B" w:rsidR="00667D03" w:rsidRPr="00667D03" w:rsidRDefault="00667D03" w:rsidP="00667D03">
      <w:pPr>
        <w:spacing w:after="160" w:line="259" w:lineRule="auto"/>
        <w:jc w:val="both"/>
        <w:rPr>
          <w:sz w:val="24"/>
        </w:rPr>
      </w:pPr>
      <w:r w:rsidRPr="00667D03">
        <w:rPr>
          <w:sz w:val="24"/>
        </w:rPr>
        <w:t xml:space="preserve">Če učenec </w:t>
      </w:r>
      <w:r w:rsidR="005806F4">
        <w:rPr>
          <w:sz w:val="24"/>
        </w:rPr>
        <w:t>dobi</w:t>
      </w:r>
      <w:r w:rsidRPr="00667D03">
        <w:rPr>
          <w:sz w:val="24"/>
        </w:rPr>
        <w:t xml:space="preserve"> vročino in drug</w:t>
      </w:r>
      <w:r w:rsidR="005806F4">
        <w:rPr>
          <w:sz w:val="24"/>
        </w:rPr>
        <w:t>e</w:t>
      </w:r>
      <w:r w:rsidRPr="00667D03">
        <w:rPr>
          <w:sz w:val="24"/>
        </w:rPr>
        <w:t xml:space="preserve"> znak</w:t>
      </w:r>
      <w:r w:rsidR="005806F4">
        <w:rPr>
          <w:sz w:val="24"/>
        </w:rPr>
        <w:t>e</w:t>
      </w:r>
      <w:r w:rsidRPr="00667D03">
        <w:rPr>
          <w:sz w:val="24"/>
        </w:rPr>
        <w:t xml:space="preserve"> akutne okužbe dihal, </w:t>
      </w:r>
      <w:r w:rsidR="00F86A9E">
        <w:rPr>
          <w:sz w:val="24"/>
        </w:rPr>
        <w:t xml:space="preserve">ga učitelj napoti v pisarno svetovalne delavke, ki ga pospremi v sobo za izolacijo, kjer počaka na starša, ki </w:t>
      </w:r>
      <w:r w:rsidR="005806F4">
        <w:rPr>
          <w:sz w:val="24"/>
        </w:rPr>
        <w:t>bo</w:t>
      </w:r>
      <w:r w:rsidR="00F86A9E">
        <w:rPr>
          <w:sz w:val="24"/>
        </w:rPr>
        <w:t xml:space="preserve"> o tem predhodno telefonsko obveščen. </w:t>
      </w:r>
      <w:r w:rsidRPr="00667D03">
        <w:rPr>
          <w:sz w:val="24"/>
        </w:rPr>
        <w:t xml:space="preserve"> </w:t>
      </w:r>
    </w:p>
    <w:p w14:paraId="221B9ED8" w14:textId="39184089" w:rsidR="00D30B88" w:rsidRDefault="00667D03" w:rsidP="00667D03">
      <w:pPr>
        <w:spacing w:after="160" w:line="259" w:lineRule="auto"/>
        <w:jc w:val="both"/>
        <w:rPr>
          <w:sz w:val="24"/>
        </w:rPr>
      </w:pPr>
      <w:r w:rsidRPr="00667D03">
        <w:rPr>
          <w:sz w:val="24"/>
        </w:rPr>
        <w:t xml:space="preserve">Če </w:t>
      </w:r>
      <w:r w:rsidR="005806F4">
        <w:rPr>
          <w:sz w:val="24"/>
        </w:rPr>
        <w:t>bo</w:t>
      </w:r>
      <w:r w:rsidRPr="00667D03">
        <w:rPr>
          <w:sz w:val="24"/>
        </w:rPr>
        <w:t xml:space="preserve"> pri učencu nato potrjena okužba COVID-19, starši o tem obvestijo ravnatelja šole. Šola o tem obvesti NIJZ. NIJZ vodi epidemiološko preiskavo. Z epidemiološko preiskavo se išče izvor </w:t>
      </w:r>
    </w:p>
    <w:p w14:paraId="18A9794C" w14:textId="77777777" w:rsidR="00D30B88" w:rsidRDefault="00D30B88" w:rsidP="00667D03">
      <w:pPr>
        <w:spacing w:after="160" w:line="259" w:lineRule="auto"/>
        <w:jc w:val="both"/>
        <w:rPr>
          <w:sz w:val="24"/>
        </w:rPr>
      </w:pPr>
    </w:p>
    <w:p w14:paraId="389F0E42" w14:textId="77777777" w:rsidR="00667D03" w:rsidRDefault="00667D03" w:rsidP="00667D03">
      <w:pPr>
        <w:spacing w:after="160" w:line="259" w:lineRule="auto"/>
        <w:jc w:val="both"/>
        <w:rPr>
          <w:sz w:val="24"/>
        </w:rPr>
      </w:pPr>
      <w:r w:rsidRPr="00667D03">
        <w:rPr>
          <w:sz w:val="24"/>
        </w:rPr>
        <w:t xml:space="preserve">okužbe in identificira kontakte, ki so bili v stiku z obolelim učencem v času kužnosti doma, v šoli itd. Pričetek kužnosti je dva dni pred pojavom bolezni. NIJZ svetuje kontaktom, da v času inkubacije COVID-19 spremljajo svoje zdravstveno stanje ter posreduje seznam kontaktov Ministrstvu za zdravje, ki izda odločbe o karanteni. </w:t>
      </w:r>
    </w:p>
    <w:p w14:paraId="48F2D5EA" w14:textId="503F3691" w:rsidR="00A01856" w:rsidRDefault="00A01856" w:rsidP="00667D03">
      <w:pPr>
        <w:spacing w:after="160" w:line="259" w:lineRule="auto"/>
        <w:jc w:val="both"/>
        <w:rPr>
          <w:sz w:val="24"/>
        </w:rPr>
      </w:pPr>
      <w:r w:rsidRPr="00A01856">
        <w:rPr>
          <w:sz w:val="24"/>
        </w:rPr>
        <w:t>Če</w:t>
      </w:r>
      <w:r w:rsidR="005806F4">
        <w:rPr>
          <w:sz w:val="24"/>
        </w:rPr>
        <w:t xml:space="preserve"> </w:t>
      </w:r>
      <w:r w:rsidRPr="00A01856">
        <w:rPr>
          <w:sz w:val="24"/>
        </w:rPr>
        <w:t xml:space="preserve">učitelj </w:t>
      </w:r>
      <w:r w:rsidR="005806F4">
        <w:rPr>
          <w:sz w:val="24"/>
        </w:rPr>
        <w:t>dobi</w:t>
      </w:r>
      <w:r w:rsidRPr="00A01856">
        <w:rPr>
          <w:sz w:val="24"/>
        </w:rPr>
        <w:t xml:space="preserve"> vročino </w:t>
      </w:r>
      <w:r w:rsidR="005806F4">
        <w:rPr>
          <w:sz w:val="24"/>
        </w:rPr>
        <w:t>in kaže</w:t>
      </w:r>
      <w:r w:rsidRPr="00A01856">
        <w:rPr>
          <w:sz w:val="24"/>
        </w:rPr>
        <w:t xml:space="preserve"> znak</w:t>
      </w:r>
      <w:r w:rsidR="005806F4">
        <w:rPr>
          <w:sz w:val="24"/>
        </w:rPr>
        <w:t>e</w:t>
      </w:r>
      <w:r w:rsidRPr="00A01856">
        <w:rPr>
          <w:sz w:val="24"/>
        </w:rPr>
        <w:t xml:space="preserve"> akutne okužbe dihal, se umakne iz delovnega mesta in pokliče izbranega zdravnika. V primeru, da je COVID-19 pozitiven, o tem obvesti šolo. Šola o primeru obvesti NIJZ, ki podobno začne z epidemiološko preiskavo. Prostore šole, kjer se je gibal oboleli učenec ali učitelj s COVID-19, se temeljito očisti in izvede dezinfekcijo. Prostore se tudi temeljito prezrači. </w:t>
      </w:r>
    </w:p>
    <w:p w14:paraId="270546FA" w14:textId="77777777" w:rsidR="00A034F8" w:rsidRDefault="00A034F8" w:rsidP="00667D03">
      <w:pPr>
        <w:spacing w:after="160" w:line="259" w:lineRule="auto"/>
        <w:jc w:val="both"/>
        <w:rPr>
          <w:b/>
          <w:sz w:val="24"/>
        </w:rPr>
      </w:pPr>
    </w:p>
    <w:p w14:paraId="1080BDEA" w14:textId="77777777" w:rsidR="00CE4F19" w:rsidRPr="00CE4F19" w:rsidRDefault="00CE4F19" w:rsidP="00667D03">
      <w:pPr>
        <w:spacing w:after="160" w:line="259" w:lineRule="auto"/>
        <w:jc w:val="both"/>
        <w:rPr>
          <w:b/>
          <w:sz w:val="24"/>
        </w:rPr>
      </w:pPr>
      <w:r w:rsidRPr="00CE4F19">
        <w:rPr>
          <w:b/>
          <w:sz w:val="24"/>
        </w:rPr>
        <w:t>Sprejem, uporaba in veljavnost</w:t>
      </w:r>
    </w:p>
    <w:p w14:paraId="36026C5C" w14:textId="77777777" w:rsidR="00A034F8" w:rsidRDefault="00AF03C6" w:rsidP="00AF03C6">
      <w:pPr>
        <w:spacing w:after="160" w:line="259" w:lineRule="auto"/>
        <w:jc w:val="both"/>
        <w:rPr>
          <w:sz w:val="24"/>
        </w:rPr>
      </w:pPr>
      <w:r w:rsidRPr="00AF03C6">
        <w:rPr>
          <w:sz w:val="24"/>
        </w:rPr>
        <w:t xml:space="preserve">Pravila ravnanja v OŠ Milke Šobar - Nataše v času razbremenitvenih ukrepov epidemije COVID – 19 </w:t>
      </w:r>
      <w:r>
        <w:rPr>
          <w:sz w:val="24"/>
        </w:rPr>
        <w:t>je sprejel ravnatelj Matjaž Barič.</w:t>
      </w:r>
    </w:p>
    <w:p w14:paraId="1603E1A9" w14:textId="77777777" w:rsidR="00AF03C6" w:rsidRDefault="00AF03C6" w:rsidP="00AF03C6">
      <w:pPr>
        <w:spacing w:after="160" w:line="259" w:lineRule="auto"/>
        <w:jc w:val="both"/>
        <w:rPr>
          <w:sz w:val="24"/>
        </w:rPr>
      </w:pPr>
      <w:r>
        <w:rPr>
          <w:sz w:val="24"/>
        </w:rPr>
        <w:t xml:space="preserve">Pravila pričnejo veljati z 18. 5. 2020 in veljajo do preklica upoštevanega pravnega akta ali več teh, ki urejajo to materijo, ali do sprejema novega pravnega akta, ki razveljavlja tiste pravne akte, si so podlaga za sprejem dokumentov in aktov, na katerih temeljijo Pravila. Posamezne spremembe veljajo z dnem, ko so objavljene na spletni strani šole, bodisi v sklopu popravljenih Pravil bodisi posamično. </w:t>
      </w:r>
    </w:p>
    <w:p w14:paraId="2DF4DAE0" w14:textId="77777777" w:rsidR="00AF03C6" w:rsidRDefault="00AF03C6" w:rsidP="00AF03C6">
      <w:pPr>
        <w:spacing w:after="160" w:line="259" w:lineRule="auto"/>
        <w:jc w:val="both"/>
        <w:rPr>
          <w:sz w:val="24"/>
        </w:rPr>
      </w:pPr>
      <w:r>
        <w:rPr>
          <w:sz w:val="24"/>
        </w:rPr>
        <w:t>V času uporabe teh pravil se zaradi prilagoditev okoliščinam, nastalim zaradi višje sile, lahko začasno smiselno spremenijo Pravila hišnega reda, katerih sprejem in sprememba</w:t>
      </w:r>
      <w:r w:rsidR="00CE4F19">
        <w:rPr>
          <w:sz w:val="24"/>
        </w:rPr>
        <w:t xml:space="preserve"> je v pristojnosti ravnatelja. </w:t>
      </w:r>
    </w:p>
    <w:p w14:paraId="257D8BFC" w14:textId="77777777" w:rsidR="00AF03C6" w:rsidRDefault="00AF03C6" w:rsidP="00AF03C6">
      <w:pPr>
        <w:spacing w:after="160" w:line="259" w:lineRule="auto"/>
        <w:jc w:val="right"/>
        <w:rPr>
          <w:sz w:val="24"/>
        </w:rPr>
      </w:pPr>
      <w:r>
        <w:rPr>
          <w:sz w:val="24"/>
        </w:rPr>
        <w:t>Ravnatelj</w:t>
      </w:r>
    </w:p>
    <w:p w14:paraId="5C6FF665" w14:textId="77777777" w:rsidR="00AF03C6" w:rsidRDefault="00CE4F19" w:rsidP="00AF03C6">
      <w:pPr>
        <w:spacing w:after="160" w:line="259" w:lineRule="auto"/>
        <w:jc w:val="right"/>
        <w:rPr>
          <w:sz w:val="24"/>
        </w:rPr>
      </w:pPr>
      <w:r>
        <w:rPr>
          <w:sz w:val="24"/>
        </w:rPr>
        <w:t>Matjaž Barič, prof. def</w:t>
      </w:r>
      <w:r w:rsidR="00AF03C6">
        <w:rPr>
          <w:sz w:val="24"/>
        </w:rPr>
        <w:t>.</w:t>
      </w:r>
    </w:p>
    <w:p w14:paraId="4E4C7534" w14:textId="77777777" w:rsidR="00AF03C6" w:rsidRDefault="00AF03C6" w:rsidP="00AF03C6">
      <w:pPr>
        <w:spacing w:after="160" w:line="259" w:lineRule="auto"/>
        <w:jc w:val="both"/>
        <w:rPr>
          <w:sz w:val="24"/>
        </w:rPr>
      </w:pPr>
    </w:p>
    <w:p w14:paraId="66393709" w14:textId="77777777" w:rsidR="00667D03" w:rsidRPr="00CE4F19" w:rsidRDefault="00AF03C6" w:rsidP="00CE4F19">
      <w:pPr>
        <w:spacing w:after="160" w:line="259" w:lineRule="auto"/>
        <w:jc w:val="both"/>
        <w:rPr>
          <w:sz w:val="24"/>
        </w:rPr>
      </w:pPr>
      <w:r>
        <w:rPr>
          <w:sz w:val="24"/>
        </w:rPr>
        <w:t xml:space="preserve">Črnomelj, 15. 5. 2020                                                                                               </w:t>
      </w:r>
    </w:p>
    <w:sectPr w:rsidR="00667D03" w:rsidRPr="00CE4F19" w:rsidSect="00FF777B">
      <w:headerReference w:type="default" r:id="rId7"/>
      <w:footerReference w:type="default" r:id="rId8"/>
      <w:pgSz w:w="11906" w:h="16838"/>
      <w:pgMar w:top="1417" w:right="1417" w:bottom="851" w:left="1417" w:header="708"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C3ED6" w14:textId="77777777" w:rsidR="00B01A08" w:rsidRDefault="00B01A08" w:rsidP="007D220D">
      <w:pPr>
        <w:spacing w:after="0" w:line="240" w:lineRule="auto"/>
      </w:pPr>
      <w:r>
        <w:separator/>
      </w:r>
    </w:p>
  </w:endnote>
  <w:endnote w:type="continuationSeparator" w:id="0">
    <w:p w14:paraId="2059FBCD" w14:textId="77777777" w:rsidR="00B01A08" w:rsidRDefault="00B01A08" w:rsidP="007D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5C0F3" w14:textId="77777777" w:rsidR="00262462" w:rsidRPr="008448BD" w:rsidRDefault="00262462" w:rsidP="006B3957">
    <w:pPr>
      <w:spacing w:after="0" w:line="240" w:lineRule="auto"/>
      <w:jc w:val="center"/>
      <w:rPr>
        <w:b/>
        <w:sz w:val="18"/>
        <w:szCs w:val="18"/>
      </w:rPr>
    </w:pPr>
    <w:r>
      <w:rPr>
        <w:rFonts w:eastAsiaTheme="minorEastAsia"/>
        <w:noProof/>
        <w:sz w:val="18"/>
        <w:szCs w:val="18"/>
        <w:lang w:eastAsia="sl-SI"/>
      </w:rPr>
      <w:t xml:space="preserve">_____________________________________________________________________________________________________         </w:t>
    </w:r>
  </w:p>
  <w:p w14:paraId="57D7FB0D" w14:textId="77777777" w:rsidR="00262462" w:rsidRDefault="00262462" w:rsidP="006B3957">
    <w:pPr>
      <w:pStyle w:val="Footer"/>
      <w:jc w:val="center"/>
      <w:rPr>
        <w:sz w:val="12"/>
        <w:szCs w:val="18"/>
      </w:rPr>
    </w:pPr>
    <w:r>
      <w:rPr>
        <w:noProof/>
        <w:lang w:eastAsia="sl-SI"/>
      </w:rPr>
      <w:drawing>
        <wp:inline distT="0" distB="0" distL="0" distR="0" wp14:anchorId="7E93D4DB" wp14:editId="0859DA0F">
          <wp:extent cx="5429250" cy="647700"/>
          <wp:effectExtent l="0" t="0" r="0" b="0"/>
          <wp:docPr id="13" name="Slika 13"/>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rcRect l="9090" t="19539" r="9943" b="25496"/>
                  <a:stretch>
                    <a:fillRect/>
                  </a:stretch>
                </pic:blipFill>
                <pic:spPr bwMode="auto">
                  <a:xfrm>
                    <a:off x="0" y="0"/>
                    <a:ext cx="5429250" cy="647700"/>
                  </a:xfrm>
                  <a:prstGeom prst="rect">
                    <a:avLst/>
                  </a:prstGeom>
                  <a:noFill/>
                  <a:ln>
                    <a:noFill/>
                  </a:ln>
                </pic:spPr>
              </pic:pic>
            </a:graphicData>
          </a:graphic>
        </wp:inline>
      </w:drawing>
    </w:r>
  </w:p>
  <w:p w14:paraId="13C6F439" w14:textId="77777777" w:rsidR="00262462" w:rsidRDefault="00262462" w:rsidP="006B3957">
    <w:pPr>
      <w:pStyle w:val="Footer"/>
      <w:jc w:val="center"/>
    </w:pPr>
    <w:r w:rsidRPr="00043131">
      <w:rPr>
        <w:sz w:val="12"/>
        <w:szCs w:val="18"/>
      </w:rPr>
      <w:t>NALOŽBO SOFINANCIRATA REPUBLIKA SLOVENIJA IN EVROPSKA UNIJA IZ EVROPSKEGA SOCIALNEGA SKLADA.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62EC4" w14:textId="77777777" w:rsidR="00B01A08" w:rsidRDefault="00B01A08" w:rsidP="007D220D">
      <w:pPr>
        <w:spacing w:after="0" w:line="240" w:lineRule="auto"/>
      </w:pPr>
      <w:r>
        <w:separator/>
      </w:r>
    </w:p>
  </w:footnote>
  <w:footnote w:type="continuationSeparator" w:id="0">
    <w:p w14:paraId="3C8E6074" w14:textId="77777777" w:rsidR="00B01A08" w:rsidRDefault="00B01A08" w:rsidP="007D2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B4AF4" w14:textId="77777777" w:rsidR="00262462" w:rsidRDefault="00262462">
    <w:pPr>
      <w:pStyle w:val="Header"/>
    </w:pPr>
    <w:r>
      <w:rPr>
        <w:b/>
        <w:noProof/>
        <w:sz w:val="20"/>
        <w:szCs w:val="20"/>
        <w:lang w:eastAsia="sl-SI"/>
      </w:rPr>
      <w:drawing>
        <wp:anchor distT="0" distB="0" distL="114300" distR="114300" simplePos="0" relativeHeight="251658752" behindDoc="1" locked="0" layoutInCell="1" allowOverlap="1" wp14:anchorId="0211F18C" wp14:editId="056C2D1A">
          <wp:simplePos x="0" y="0"/>
          <wp:positionH relativeFrom="margin">
            <wp:posOffset>4253230</wp:posOffset>
          </wp:positionH>
          <wp:positionV relativeFrom="paragraph">
            <wp:posOffset>-10795</wp:posOffset>
          </wp:positionV>
          <wp:extent cx="1571625" cy="369570"/>
          <wp:effectExtent l="0" t="0" r="9525"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lturnasola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36957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eastAsia="sl-SI"/>
      </w:rPr>
      <mc:AlternateContent>
        <mc:Choice Requires="wps">
          <w:drawing>
            <wp:anchor distT="0" distB="0" distL="114300" distR="114300" simplePos="0" relativeHeight="251659776" behindDoc="0" locked="0" layoutInCell="1" allowOverlap="1" wp14:anchorId="220AFC7E" wp14:editId="1A85212B">
              <wp:simplePos x="0" y="0"/>
              <wp:positionH relativeFrom="margin">
                <wp:posOffset>1300480</wp:posOffset>
              </wp:positionH>
              <wp:positionV relativeFrom="paragraph">
                <wp:posOffset>-289560</wp:posOffset>
              </wp:positionV>
              <wp:extent cx="2800350" cy="885825"/>
              <wp:effectExtent l="0" t="0" r="0" b="0"/>
              <wp:wrapNone/>
              <wp:docPr id="7" name="Polje z besedilom 7"/>
              <wp:cNvGraphicFramePr/>
              <a:graphic xmlns:a="http://schemas.openxmlformats.org/drawingml/2006/main">
                <a:graphicData uri="http://schemas.microsoft.com/office/word/2010/wordprocessingShape">
                  <wps:wsp>
                    <wps:cNvSpPr txBox="1"/>
                    <wps:spPr>
                      <a:xfrm>
                        <a:off x="0" y="0"/>
                        <a:ext cx="2800350" cy="885825"/>
                      </a:xfrm>
                      <a:prstGeom prst="rect">
                        <a:avLst/>
                      </a:prstGeom>
                      <a:noFill/>
                      <a:ln w="6350">
                        <a:noFill/>
                      </a:ln>
                    </wps:spPr>
                    <wps:txbx>
                      <w:txbxContent>
                        <w:p w14:paraId="7A0F2A2B" w14:textId="77777777" w:rsidR="00262462" w:rsidRPr="0098793D" w:rsidRDefault="00262462" w:rsidP="00885EEB">
                          <w:pPr>
                            <w:pStyle w:val="Header"/>
                            <w:jc w:val="center"/>
                            <w:rPr>
                              <w:b/>
                              <w:sz w:val="20"/>
                              <w:szCs w:val="20"/>
                            </w:rPr>
                          </w:pPr>
                          <w:bookmarkStart w:id="0" w:name="OLE_LINK1"/>
                          <w:bookmarkStart w:id="1" w:name="OLE_LINK2"/>
                          <w:bookmarkStart w:id="2" w:name="_Hlk241472438"/>
                          <w:r w:rsidRPr="0098793D">
                            <w:rPr>
                              <w:b/>
                              <w:sz w:val="20"/>
                              <w:szCs w:val="20"/>
                            </w:rPr>
                            <w:t>OŠ Milke Šobar – Nataše Črnomelj</w:t>
                          </w:r>
                        </w:p>
                        <w:p w14:paraId="32D1A0B8" w14:textId="77777777" w:rsidR="00262462" w:rsidRPr="0098793D" w:rsidRDefault="00262462" w:rsidP="00885EEB">
                          <w:pPr>
                            <w:pStyle w:val="Header"/>
                            <w:jc w:val="center"/>
                            <w:rPr>
                              <w:sz w:val="20"/>
                              <w:szCs w:val="20"/>
                            </w:rPr>
                          </w:pPr>
                          <w:r w:rsidRPr="0098793D">
                            <w:rPr>
                              <w:sz w:val="20"/>
                              <w:szCs w:val="20"/>
                            </w:rPr>
                            <w:t>Kurirska steza 8, SI-8340 Črnomelj</w:t>
                          </w:r>
                        </w:p>
                        <w:p w14:paraId="2F0F784E" w14:textId="77777777" w:rsidR="00262462" w:rsidRPr="0098793D" w:rsidRDefault="00262462" w:rsidP="00885EEB">
                          <w:pPr>
                            <w:pStyle w:val="Header"/>
                            <w:jc w:val="center"/>
                            <w:rPr>
                              <w:sz w:val="20"/>
                              <w:szCs w:val="20"/>
                            </w:rPr>
                          </w:pPr>
                          <w:r w:rsidRPr="0098793D">
                            <w:rPr>
                              <w:sz w:val="20"/>
                              <w:szCs w:val="20"/>
                            </w:rPr>
                            <w:t xml:space="preserve">tel: -386-(0)7/30 </w:t>
                          </w:r>
                          <w:r>
                            <w:rPr>
                              <w:sz w:val="20"/>
                              <w:szCs w:val="20"/>
                            </w:rPr>
                            <w:t>61 740</w:t>
                          </w:r>
                        </w:p>
                        <w:p w14:paraId="7F870A6B" w14:textId="77777777" w:rsidR="00262462" w:rsidRPr="0098793D" w:rsidRDefault="00B01A08" w:rsidP="00885EEB">
                          <w:pPr>
                            <w:pStyle w:val="Header"/>
                            <w:jc w:val="center"/>
                            <w:rPr>
                              <w:sz w:val="20"/>
                              <w:szCs w:val="20"/>
                            </w:rPr>
                          </w:pPr>
                          <w:hyperlink r:id="rId2" w:history="1">
                            <w:r w:rsidR="00262462" w:rsidRPr="0098793D">
                              <w:rPr>
                                <w:rStyle w:val="Hyperlink"/>
                                <w:sz w:val="20"/>
                                <w:szCs w:val="20"/>
                              </w:rPr>
                              <w:t>os-msn-crnomelj@guest.arnes.si</w:t>
                            </w:r>
                          </w:hyperlink>
                        </w:p>
                        <w:bookmarkEnd w:id="0"/>
                        <w:bookmarkEnd w:id="1"/>
                        <w:bookmarkEnd w:id="2"/>
                        <w:p w14:paraId="7AA7B303" w14:textId="77777777" w:rsidR="00262462" w:rsidRPr="0098793D" w:rsidRDefault="00262462" w:rsidP="00885EEB">
                          <w:pPr>
                            <w:pStyle w:val="Header"/>
                            <w:jc w:val="center"/>
                            <w:rPr>
                              <w:sz w:val="20"/>
                              <w:szCs w:val="20"/>
                            </w:rPr>
                          </w:pPr>
                          <w:r>
                            <w:fldChar w:fldCharType="begin"/>
                          </w:r>
                          <w:r>
                            <w:instrText xml:space="preserve"> HYPERLINK "http://www.osmsn.si/" </w:instrText>
                          </w:r>
                          <w:r>
                            <w:fldChar w:fldCharType="separate"/>
                          </w:r>
                          <w:r w:rsidRPr="0098793D">
                            <w:rPr>
                              <w:rStyle w:val="Hyperlink"/>
                              <w:sz w:val="20"/>
                              <w:szCs w:val="20"/>
                            </w:rPr>
                            <w:t>http://www.osmsn.si/</w:t>
                          </w:r>
                          <w:r>
                            <w:rPr>
                              <w:rStyle w:val="Hyperlink"/>
                              <w:sz w:val="20"/>
                              <w:szCs w:val="20"/>
                            </w:rPr>
                            <w:fldChar w:fldCharType="end"/>
                          </w:r>
                        </w:p>
                        <w:p w14:paraId="0E8B7BF2" w14:textId="77777777" w:rsidR="00262462" w:rsidRDefault="002624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78CB8" id="_x0000_t202" coordsize="21600,21600" o:spt="202" path="m,l,21600r21600,l21600,xe">
              <v:stroke joinstyle="miter"/>
              <v:path gradientshapeok="t" o:connecttype="rect"/>
            </v:shapetype>
            <v:shape id="Polje z besedilom 7" o:spid="_x0000_s1026" type="#_x0000_t202" style="position:absolute;margin-left:102.4pt;margin-top:-22.8pt;width:220.5pt;height:69.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" filled="f" stroked="f" strokeweight=".5pt">
              <v:textbox>
                <w:txbxContent>
                  <w:p w:rsidR="00262462" w:rsidRPr="0098793D" w:rsidRDefault="00262462" w:rsidP="00885EEB">
                    <w:pPr>
                      <w:pStyle w:val="Glava"/>
                      <w:jc w:val="center"/>
                      <w:rPr>
                        <w:b/>
                        <w:sz w:val="20"/>
                        <w:szCs w:val="20"/>
                      </w:rPr>
                    </w:pPr>
                    <w:bookmarkStart w:id="4" w:name="OLE_LINK1"/>
                    <w:bookmarkStart w:id="5" w:name="OLE_LINK2"/>
                    <w:bookmarkStart w:id="6" w:name="_Hlk241472438"/>
                    <w:r w:rsidRPr="0098793D">
                      <w:rPr>
                        <w:b/>
                        <w:sz w:val="20"/>
                        <w:szCs w:val="20"/>
                      </w:rPr>
                      <w:t>OŠ Milke Šobar – Nataše Črnomelj</w:t>
                    </w:r>
                  </w:p>
                  <w:p w:rsidR="00262462" w:rsidRPr="0098793D" w:rsidRDefault="00262462" w:rsidP="00885EEB">
                    <w:pPr>
                      <w:pStyle w:val="Glava"/>
                      <w:jc w:val="center"/>
                      <w:rPr>
                        <w:sz w:val="20"/>
                        <w:szCs w:val="20"/>
                      </w:rPr>
                    </w:pPr>
                    <w:r w:rsidRPr="0098793D">
                      <w:rPr>
                        <w:sz w:val="20"/>
                        <w:szCs w:val="20"/>
                      </w:rPr>
                      <w:t>Kurirska steza 8, SI-8340 Črnomelj</w:t>
                    </w:r>
                  </w:p>
                  <w:p w:rsidR="00262462" w:rsidRPr="0098793D" w:rsidRDefault="00262462" w:rsidP="00885EEB">
                    <w:pPr>
                      <w:pStyle w:val="Glava"/>
                      <w:jc w:val="center"/>
                      <w:rPr>
                        <w:sz w:val="20"/>
                        <w:szCs w:val="20"/>
                      </w:rPr>
                    </w:pPr>
                    <w:proofErr w:type="spellStart"/>
                    <w:r w:rsidRPr="0098793D">
                      <w:rPr>
                        <w:sz w:val="20"/>
                        <w:szCs w:val="20"/>
                      </w:rPr>
                      <w:t>tel</w:t>
                    </w:r>
                    <w:proofErr w:type="spellEnd"/>
                    <w:r w:rsidRPr="0098793D">
                      <w:rPr>
                        <w:sz w:val="20"/>
                        <w:szCs w:val="20"/>
                      </w:rPr>
                      <w:t xml:space="preserve">: -386-(0)7/30 </w:t>
                    </w:r>
                    <w:r>
                      <w:rPr>
                        <w:sz w:val="20"/>
                        <w:szCs w:val="20"/>
                      </w:rPr>
                      <w:t>61 740</w:t>
                    </w:r>
                  </w:p>
                  <w:p w:rsidR="00262462" w:rsidRPr="0098793D" w:rsidRDefault="00592F6E" w:rsidP="00885EEB">
                    <w:pPr>
                      <w:pStyle w:val="Glava"/>
                      <w:jc w:val="center"/>
                      <w:rPr>
                        <w:sz w:val="20"/>
                        <w:szCs w:val="20"/>
                      </w:rPr>
                    </w:pPr>
                    <w:hyperlink r:id="rId3" w:history="1">
                      <w:r w:rsidR="00262462" w:rsidRPr="0098793D">
                        <w:rPr>
                          <w:rStyle w:val="Hiperpovezava"/>
                          <w:sz w:val="20"/>
                          <w:szCs w:val="20"/>
                        </w:rPr>
                        <w:t>os-msn-crnomelj@guest.arnes.si</w:t>
                      </w:r>
                    </w:hyperlink>
                  </w:p>
                  <w:bookmarkEnd w:id="4"/>
                  <w:bookmarkEnd w:id="5"/>
                  <w:bookmarkEnd w:id="6"/>
                  <w:p w:rsidR="00262462" w:rsidRPr="0098793D" w:rsidRDefault="00262462" w:rsidP="00885EEB">
                    <w:pPr>
                      <w:pStyle w:val="Glava"/>
                      <w:jc w:val="center"/>
                      <w:rPr>
                        <w:sz w:val="20"/>
                        <w:szCs w:val="20"/>
                      </w:rPr>
                    </w:pPr>
                    <w:r>
                      <w:fldChar w:fldCharType="begin"/>
                    </w:r>
                    <w:r>
                      <w:instrText xml:space="preserve"> HYPERLINK "http://www.osmsn.si/" </w:instrText>
                    </w:r>
                    <w:r>
                      <w:fldChar w:fldCharType="separate"/>
                    </w:r>
                    <w:r w:rsidRPr="0098793D">
                      <w:rPr>
                        <w:rStyle w:val="Hiperpovezava"/>
                        <w:sz w:val="20"/>
                        <w:szCs w:val="20"/>
                      </w:rPr>
                      <w:t>http://www.osmsn.si/</w:t>
                    </w:r>
                    <w:r>
                      <w:rPr>
                        <w:rStyle w:val="Hiperpovezava"/>
                        <w:sz w:val="20"/>
                        <w:szCs w:val="20"/>
                      </w:rPr>
                      <w:fldChar w:fldCharType="end"/>
                    </w:r>
                  </w:p>
                  <w:p w:rsidR="00262462" w:rsidRDefault="00262462"/>
                </w:txbxContent>
              </v:textbox>
              <w10:wrap anchorx="margin"/>
            </v:shape>
          </w:pict>
        </mc:Fallback>
      </mc:AlternateContent>
    </w:r>
    <w:r w:rsidRPr="0098793D">
      <w:rPr>
        <w:noProof/>
        <w:sz w:val="20"/>
        <w:szCs w:val="20"/>
        <w:lang w:eastAsia="sl-SI"/>
      </w:rPr>
      <w:drawing>
        <wp:anchor distT="0" distB="0" distL="114300" distR="114300" simplePos="0" relativeHeight="251657728" behindDoc="0" locked="0" layoutInCell="1" allowOverlap="1" wp14:anchorId="00562A15" wp14:editId="04990CFC">
          <wp:simplePos x="0" y="0"/>
          <wp:positionH relativeFrom="margin">
            <wp:posOffset>163830</wp:posOffset>
          </wp:positionH>
          <wp:positionV relativeFrom="margin">
            <wp:posOffset>-962025</wp:posOffset>
          </wp:positionV>
          <wp:extent cx="974725" cy="965200"/>
          <wp:effectExtent l="0" t="0" r="0" b="6350"/>
          <wp:wrapSquare wrapText="bothSides"/>
          <wp:docPr id="11" name="Slika 11" descr="Opis: logo_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logo_so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4725"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755B1" w14:textId="77777777" w:rsidR="00262462" w:rsidRDefault="00262462" w:rsidP="00885EEB">
    <w:pPr>
      <w:pStyle w:val="Header"/>
      <w:tabs>
        <w:tab w:val="clear" w:pos="4536"/>
        <w:tab w:val="clear" w:pos="9072"/>
        <w:tab w:val="left" w:pos="6225"/>
      </w:tabs>
    </w:pPr>
    <w:r>
      <w:tab/>
    </w:r>
  </w:p>
  <w:p w14:paraId="57AF6C99" w14:textId="77777777" w:rsidR="00262462" w:rsidRDefault="00262462">
    <w:pPr>
      <w:pStyle w:val="Header"/>
    </w:pPr>
  </w:p>
  <w:p w14:paraId="7FE608D0" w14:textId="77777777" w:rsidR="00262462" w:rsidRPr="00C450DA" w:rsidRDefault="0026246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4B29"/>
    <w:multiLevelType w:val="hybridMultilevel"/>
    <w:tmpl w:val="37A4FFC0"/>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380034C"/>
    <w:multiLevelType w:val="hybridMultilevel"/>
    <w:tmpl w:val="2C7859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A039E8"/>
    <w:multiLevelType w:val="hybridMultilevel"/>
    <w:tmpl w:val="6A8E4CF0"/>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4195A4F"/>
    <w:multiLevelType w:val="hybridMultilevel"/>
    <w:tmpl w:val="AB464112"/>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80C7116"/>
    <w:multiLevelType w:val="hybridMultilevel"/>
    <w:tmpl w:val="3082422A"/>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1F240F"/>
    <w:multiLevelType w:val="hybridMultilevel"/>
    <w:tmpl w:val="158C208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51879E0"/>
    <w:multiLevelType w:val="hybridMultilevel"/>
    <w:tmpl w:val="8E2A5F66"/>
    <w:lvl w:ilvl="0" w:tplc="1BA83D5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470810"/>
    <w:multiLevelType w:val="hybridMultilevel"/>
    <w:tmpl w:val="BB9CECAC"/>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6B12F38"/>
    <w:multiLevelType w:val="hybridMultilevel"/>
    <w:tmpl w:val="41B63D38"/>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7E7C7C"/>
    <w:multiLevelType w:val="hybridMultilevel"/>
    <w:tmpl w:val="6D82801A"/>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27D5859"/>
    <w:multiLevelType w:val="hybridMultilevel"/>
    <w:tmpl w:val="0AFCB558"/>
    <w:lvl w:ilvl="0" w:tplc="1BA83D5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B85F8D"/>
    <w:multiLevelType w:val="hybridMultilevel"/>
    <w:tmpl w:val="DA28D39C"/>
    <w:lvl w:ilvl="0" w:tplc="1BA83D5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5183862"/>
    <w:multiLevelType w:val="hybridMultilevel"/>
    <w:tmpl w:val="921CA51A"/>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9A30468"/>
    <w:multiLevelType w:val="hybridMultilevel"/>
    <w:tmpl w:val="765ACF08"/>
    <w:lvl w:ilvl="0" w:tplc="1BA83D5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CD5F3C"/>
    <w:multiLevelType w:val="hybridMultilevel"/>
    <w:tmpl w:val="A6383F28"/>
    <w:lvl w:ilvl="0" w:tplc="1BA83D5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B6260B"/>
    <w:multiLevelType w:val="hybridMultilevel"/>
    <w:tmpl w:val="62A6F0DC"/>
    <w:lvl w:ilvl="0" w:tplc="0424000F">
      <w:start w:val="1"/>
      <w:numFmt w:val="decimal"/>
      <w:lvlText w:val="%1."/>
      <w:lvlJc w:val="left"/>
      <w:pPr>
        <w:tabs>
          <w:tab w:val="num" w:pos="720"/>
        </w:tabs>
        <w:ind w:left="720" w:hanging="360"/>
      </w:pPr>
      <w:rPr>
        <w:rFonts w:hint="default"/>
      </w:rPr>
    </w:lvl>
    <w:lvl w:ilvl="1" w:tplc="5810F55A" w:tentative="1">
      <w:start w:val="1"/>
      <w:numFmt w:val="bullet"/>
      <w:lvlText w:val=""/>
      <w:lvlJc w:val="left"/>
      <w:pPr>
        <w:tabs>
          <w:tab w:val="num" w:pos="1440"/>
        </w:tabs>
        <w:ind w:left="1440" w:hanging="360"/>
      </w:pPr>
      <w:rPr>
        <w:rFonts w:ascii="Symbol" w:hAnsi="Symbol" w:hint="default"/>
      </w:rPr>
    </w:lvl>
    <w:lvl w:ilvl="2" w:tplc="246A76B4" w:tentative="1">
      <w:start w:val="1"/>
      <w:numFmt w:val="bullet"/>
      <w:lvlText w:val=""/>
      <w:lvlJc w:val="left"/>
      <w:pPr>
        <w:tabs>
          <w:tab w:val="num" w:pos="2160"/>
        </w:tabs>
        <w:ind w:left="2160" w:hanging="360"/>
      </w:pPr>
      <w:rPr>
        <w:rFonts w:ascii="Symbol" w:hAnsi="Symbol" w:hint="default"/>
      </w:rPr>
    </w:lvl>
    <w:lvl w:ilvl="3" w:tplc="4EA210EE" w:tentative="1">
      <w:start w:val="1"/>
      <w:numFmt w:val="bullet"/>
      <w:lvlText w:val=""/>
      <w:lvlJc w:val="left"/>
      <w:pPr>
        <w:tabs>
          <w:tab w:val="num" w:pos="2880"/>
        </w:tabs>
        <w:ind w:left="2880" w:hanging="360"/>
      </w:pPr>
      <w:rPr>
        <w:rFonts w:ascii="Symbol" w:hAnsi="Symbol" w:hint="default"/>
      </w:rPr>
    </w:lvl>
    <w:lvl w:ilvl="4" w:tplc="D682CA7C" w:tentative="1">
      <w:start w:val="1"/>
      <w:numFmt w:val="bullet"/>
      <w:lvlText w:val=""/>
      <w:lvlJc w:val="left"/>
      <w:pPr>
        <w:tabs>
          <w:tab w:val="num" w:pos="3600"/>
        </w:tabs>
        <w:ind w:left="3600" w:hanging="360"/>
      </w:pPr>
      <w:rPr>
        <w:rFonts w:ascii="Symbol" w:hAnsi="Symbol" w:hint="default"/>
      </w:rPr>
    </w:lvl>
    <w:lvl w:ilvl="5" w:tplc="B58AFC0A" w:tentative="1">
      <w:start w:val="1"/>
      <w:numFmt w:val="bullet"/>
      <w:lvlText w:val=""/>
      <w:lvlJc w:val="left"/>
      <w:pPr>
        <w:tabs>
          <w:tab w:val="num" w:pos="4320"/>
        </w:tabs>
        <w:ind w:left="4320" w:hanging="360"/>
      </w:pPr>
      <w:rPr>
        <w:rFonts w:ascii="Symbol" w:hAnsi="Symbol" w:hint="default"/>
      </w:rPr>
    </w:lvl>
    <w:lvl w:ilvl="6" w:tplc="A0627E80" w:tentative="1">
      <w:start w:val="1"/>
      <w:numFmt w:val="bullet"/>
      <w:lvlText w:val=""/>
      <w:lvlJc w:val="left"/>
      <w:pPr>
        <w:tabs>
          <w:tab w:val="num" w:pos="5040"/>
        </w:tabs>
        <w:ind w:left="5040" w:hanging="360"/>
      </w:pPr>
      <w:rPr>
        <w:rFonts w:ascii="Symbol" w:hAnsi="Symbol" w:hint="default"/>
      </w:rPr>
    </w:lvl>
    <w:lvl w:ilvl="7" w:tplc="879C0F8C" w:tentative="1">
      <w:start w:val="1"/>
      <w:numFmt w:val="bullet"/>
      <w:lvlText w:val=""/>
      <w:lvlJc w:val="left"/>
      <w:pPr>
        <w:tabs>
          <w:tab w:val="num" w:pos="5760"/>
        </w:tabs>
        <w:ind w:left="5760" w:hanging="360"/>
      </w:pPr>
      <w:rPr>
        <w:rFonts w:ascii="Symbol" w:hAnsi="Symbol" w:hint="default"/>
      </w:rPr>
    </w:lvl>
    <w:lvl w:ilvl="8" w:tplc="F40E812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BFC79D0"/>
    <w:multiLevelType w:val="hybridMultilevel"/>
    <w:tmpl w:val="F7ECCF76"/>
    <w:lvl w:ilvl="0" w:tplc="1BA83D5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604EDE"/>
    <w:multiLevelType w:val="hybridMultilevel"/>
    <w:tmpl w:val="C95A13A4"/>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189666E"/>
    <w:multiLevelType w:val="hybridMultilevel"/>
    <w:tmpl w:val="D1A67294"/>
    <w:lvl w:ilvl="0" w:tplc="1BA83D5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4F1AEE"/>
    <w:multiLevelType w:val="hybridMultilevel"/>
    <w:tmpl w:val="F97251C8"/>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3D140C8"/>
    <w:multiLevelType w:val="hybridMultilevel"/>
    <w:tmpl w:val="19D8CFBA"/>
    <w:lvl w:ilvl="0" w:tplc="1BA83D5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F56ECE"/>
    <w:multiLevelType w:val="hybridMultilevel"/>
    <w:tmpl w:val="6C52F58E"/>
    <w:lvl w:ilvl="0" w:tplc="1BA83D5A">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2" w15:restartNumberingAfterBreak="0">
    <w:nsid w:val="58B73CE0"/>
    <w:multiLevelType w:val="hybridMultilevel"/>
    <w:tmpl w:val="7286F88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A10662C"/>
    <w:multiLevelType w:val="hybridMultilevel"/>
    <w:tmpl w:val="ED50D606"/>
    <w:lvl w:ilvl="0" w:tplc="1BA83D5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E46C29"/>
    <w:multiLevelType w:val="hybridMultilevel"/>
    <w:tmpl w:val="59E03DC2"/>
    <w:lvl w:ilvl="0" w:tplc="1BA83D5A">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4B7378"/>
    <w:multiLevelType w:val="hybridMultilevel"/>
    <w:tmpl w:val="43348EBE"/>
    <w:lvl w:ilvl="0" w:tplc="1BA83D5A">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E13E94"/>
    <w:multiLevelType w:val="hybridMultilevel"/>
    <w:tmpl w:val="DD0CB458"/>
    <w:lvl w:ilvl="0" w:tplc="1BA83D5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C362A4D"/>
    <w:multiLevelType w:val="hybridMultilevel"/>
    <w:tmpl w:val="2D36C78A"/>
    <w:lvl w:ilvl="0" w:tplc="1BA83D5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DAF200C"/>
    <w:multiLevelType w:val="hybridMultilevel"/>
    <w:tmpl w:val="2B14E40E"/>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730A0963"/>
    <w:multiLevelType w:val="hybridMultilevel"/>
    <w:tmpl w:val="CB74A766"/>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46D5009"/>
    <w:multiLevelType w:val="hybridMultilevel"/>
    <w:tmpl w:val="4DBA3EC4"/>
    <w:lvl w:ilvl="0" w:tplc="1BA83D5A">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D13582"/>
    <w:multiLevelType w:val="hybridMultilevel"/>
    <w:tmpl w:val="582882A6"/>
    <w:lvl w:ilvl="0" w:tplc="6B3E9ACE">
      <w:start w:val="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88F59C3"/>
    <w:multiLevelType w:val="hybridMultilevel"/>
    <w:tmpl w:val="5FAA9006"/>
    <w:lvl w:ilvl="0" w:tplc="82F45E32">
      <w:numFmt w:val="bullet"/>
      <w:lvlText w:val=""/>
      <w:lvlJc w:val="left"/>
      <w:pPr>
        <w:ind w:left="1080" w:hanging="360"/>
      </w:pPr>
      <w:rPr>
        <w:rFonts w:ascii="Wingdings" w:eastAsiaTheme="minorHAnsi" w:hAnsi="Wingding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7B275D72"/>
    <w:multiLevelType w:val="hybridMultilevel"/>
    <w:tmpl w:val="D4B0DC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1"/>
  </w:num>
  <w:num w:numId="3">
    <w:abstractNumId w:val="33"/>
  </w:num>
  <w:num w:numId="4">
    <w:abstractNumId w:val="22"/>
  </w:num>
  <w:num w:numId="5">
    <w:abstractNumId w:val="23"/>
  </w:num>
  <w:num w:numId="6">
    <w:abstractNumId w:val="16"/>
  </w:num>
  <w:num w:numId="7">
    <w:abstractNumId w:val="13"/>
  </w:num>
  <w:num w:numId="8">
    <w:abstractNumId w:val="27"/>
  </w:num>
  <w:num w:numId="9">
    <w:abstractNumId w:val="14"/>
  </w:num>
  <w:num w:numId="10">
    <w:abstractNumId w:val="18"/>
  </w:num>
  <w:num w:numId="11">
    <w:abstractNumId w:val="6"/>
  </w:num>
  <w:num w:numId="12">
    <w:abstractNumId w:val="10"/>
  </w:num>
  <w:num w:numId="13">
    <w:abstractNumId w:val="11"/>
  </w:num>
  <w:num w:numId="14">
    <w:abstractNumId w:val="26"/>
  </w:num>
  <w:num w:numId="15">
    <w:abstractNumId w:val="5"/>
  </w:num>
  <w:num w:numId="16">
    <w:abstractNumId w:val="25"/>
  </w:num>
  <w:num w:numId="17">
    <w:abstractNumId w:val="30"/>
  </w:num>
  <w:num w:numId="18">
    <w:abstractNumId w:val="20"/>
  </w:num>
  <w:num w:numId="19">
    <w:abstractNumId w:val="24"/>
  </w:num>
  <w:num w:numId="20">
    <w:abstractNumId w:val="21"/>
  </w:num>
  <w:num w:numId="21">
    <w:abstractNumId w:val="1"/>
  </w:num>
  <w:num w:numId="22">
    <w:abstractNumId w:val="9"/>
  </w:num>
  <w:num w:numId="23">
    <w:abstractNumId w:val="17"/>
  </w:num>
  <w:num w:numId="24">
    <w:abstractNumId w:val="2"/>
  </w:num>
  <w:num w:numId="25">
    <w:abstractNumId w:val="19"/>
  </w:num>
  <w:num w:numId="26">
    <w:abstractNumId w:val="7"/>
  </w:num>
  <w:num w:numId="27">
    <w:abstractNumId w:val="28"/>
  </w:num>
  <w:num w:numId="28">
    <w:abstractNumId w:val="4"/>
  </w:num>
  <w:num w:numId="29">
    <w:abstractNumId w:val="8"/>
  </w:num>
  <w:num w:numId="30">
    <w:abstractNumId w:val="32"/>
  </w:num>
  <w:num w:numId="31">
    <w:abstractNumId w:val="3"/>
  </w:num>
  <w:num w:numId="32">
    <w:abstractNumId w:val="12"/>
  </w:num>
  <w:num w:numId="33">
    <w:abstractNumId w:val="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99E"/>
    <w:rsid w:val="00004B59"/>
    <w:rsid w:val="00014A3F"/>
    <w:rsid w:val="00043131"/>
    <w:rsid w:val="00053CF8"/>
    <w:rsid w:val="00075F40"/>
    <w:rsid w:val="000D26F2"/>
    <w:rsid w:val="000E0961"/>
    <w:rsid w:val="000E516F"/>
    <w:rsid w:val="001070E8"/>
    <w:rsid w:val="00154082"/>
    <w:rsid w:val="001A219F"/>
    <w:rsid w:val="001A336A"/>
    <w:rsid w:val="001C3C60"/>
    <w:rsid w:val="001E4057"/>
    <w:rsid w:val="00200223"/>
    <w:rsid w:val="00207411"/>
    <w:rsid w:val="002179EA"/>
    <w:rsid w:val="00223D35"/>
    <w:rsid w:val="0022721E"/>
    <w:rsid w:val="0023749D"/>
    <w:rsid w:val="002416D2"/>
    <w:rsid w:val="00244B1B"/>
    <w:rsid w:val="00244CA9"/>
    <w:rsid w:val="002552E5"/>
    <w:rsid w:val="00262462"/>
    <w:rsid w:val="002634FB"/>
    <w:rsid w:val="00277726"/>
    <w:rsid w:val="00282C60"/>
    <w:rsid w:val="00294A14"/>
    <w:rsid w:val="002F0961"/>
    <w:rsid w:val="002F46B8"/>
    <w:rsid w:val="0031430C"/>
    <w:rsid w:val="00315DB2"/>
    <w:rsid w:val="00327E86"/>
    <w:rsid w:val="00327F9A"/>
    <w:rsid w:val="00356865"/>
    <w:rsid w:val="0035776F"/>
    <w:rsid w:val="003751D4"/>
    <w:rsid w:val="00380391"/>
    <w:rsid w:val="00407090"/>
    <w:rsid w:val="00413AB1"/>
    <w:rsid w:val="004142B1"/>
    <w:rsid w:val="0043741B"/>
    <w:rsid w:val="0047086F"/>
    <w:rsid w:val="00490998"/>
    <w:rsid w:val="004D7E68"/>
    <w:rsid w:val="005016C9"/>
    <w:rsid w:val="00520084"/>
    <w:rsid w:val="00553CCA"/>
    <w:rsid w:val="00557F4B"/>
    <w:rsid w:val="005762D4"/>
    <w:rsid w:val="005806F4"/>
    <w:rsid w:val="00592F6E"/>
    <w:rsid w:val="0059475A"/>
    <w:rsid w:val="005A262D"/>
    <w:rsid w:val="005A48EB"/>
    <w:rsid w:val="005B4B4C"/>
    <w:rsid w:val="005B4F48"/>
    <w:rsid w:val="00603598"/>
    <w:rsid w:val="0061050B"/>
    <w:rsid w:val="006166BC"/>
    <w:rsid w:val="0062757C"/>
    <w:rsid w:val="00647430"/>
    <w:rsid w:val="00663847"/>
    <w:rsid w:val="00665CFA"/>
    <w:rsid w:val="00667D03"/>
    <w:rsid w:val="00680598"/>
    <w:rsid w:val="006921AF"/>
    <w:rsid w:val="006961E8"/>
    <w:rsid w:val="006A4DA5"/>
    <w:rsid w:val="006B3957"/>
    <w:rsid w:val="006E6BD8"/>
    <w:rsid w:val="006F79D9"/>
    <w:rsid w:val="006F7FC7"/>
    <w:rsid w:val="0071299E"/>
    <w:rsid w:val="00721A3F"/>
    <w:rsid w:val="00723EE4"/>
    <w:rsid w:val="00730A2D"/>
    <w:rsid w:val="007479D6"/>
    <w:rsid w:val="0075068C"/>
    <w:rsid w:val="00776488"/>
    <w:rsid w:val="007C625D"/>
    <w:rsid w:val="007D220D"/>
    <w:rsid w:val="008461C2"/>
    <w:rsid w:val="00851C04"/>
    <w:rsid w:val="00856A45"/>
    <w:rsid w:val="0086131C"/>
    <w:rsid w:val="00885EEB"/>
    <w:rsid w:val="008B7DA8"/>
    <w:rsid w:val="008C31DA"/>
    <w:rsid w:val="008D32B1"/>
    <w:rsid w:val="008E7500"/>
    <w:rsid w:val="008F3FF6"/>
    <w:rsid w:val="00920AF9"/>
    <w:rsid w:val="0094016E"/>
    <w:rsid w:val="00951CBC"/>
    <w:rsid w:val="009813CC"/>
    <w:rsid w:val="0098793D"/>
    <w:rsid w:val="00A01856"/>
    <w:rsid w:val="00A034F8"/>
    <w:rsid w:val="00A377B5"/>
    <w:rsid w:val="00A518FA"/>
    <w:rsid w:val="00A7569C"/>
    <w:rsid w:val="00AA5673"/>
    <w:rsid w:val="00AB3B1B"/>
    <w:rsid w:val="00AB5AE8"/>
    <w:rsid w:val="00AC340B"/>
    <w:rsid w:val="00AF03C6"/>
    <w:rsid w:val="00B01A08"/>
    <w:rsid w:val="00B579FB"/>
    <w:rsid w:val="00B62A4F"/>
    <w:rsid w:val="00B93BED"/>
    <w:rsid w:val="00B972FA"/>
    <w:rsid w:val="00BC25AF"/>
    <w:rsid w:val="00BE1EF0"/>
    <w:rsid w:val="00C023CC"/>
    <w:rsid w:val="00C04818"/>
    <w:rsid w:val="00C41491"/>
    <w:rsid w:val="00C43EBB"/>
    <w:rsid w:val="00C450DA"/>
    <w:rsid w:val="00C67527"/>
    <w:rsid w:val="00C83ADF"/>
    <w:rsid w:val="00C926DB"/>
    <w:rsid w:val="00CD2C75"/>
    <w:rsid w:val="00CE4F19"/>
    <w:rsid w:val="00CE6F98"/>
    <w:rsid w:val="00D30B88"/>
    <w:rsid w:val="00D35A1A"/>
    <w:rsid w:val="00D5060B"/>
    <w:rsid w:val="00D613F3"/>
    <w:rsid w:val="00D67F31"/>
    <w:rsid w:val="00D73E37"/>
    <w:rsid w:val="00D85A47"/>
    <w:rsid w:val="00D90A91"/>
    <w:rsid w:val="00D94891"/>
    <w:rsid w:val="00DF09DC"/>
    <w:rsid w:val="00DF0E6E"/>
    <w:rsid w:val="00DF2C2D"/>
    <w:rsid w:val="00E120BD"/>
    <w:rsid w:val="00E70EED"/>
    <w:rsid w:val="00EB08A9"/>
    <w:rsid w:val="00EC4887"/>
    <w:rsid w:val="00F41172"/>
    <w:rsid w:val="00F54D77"/>
    <w:rsid w:val="00F57DA3"/>
    <w:rsid w:val="00F8662D"/>
    <w:rsid w:val="00F86A9E"/>
    <w:rsid w:val="00FC6CB9"/>
    <w:rsid w:val="00FE435F"/>
    <w:rsid w:val="00FF4DAE"/>
    <w:rsid w:val="00FF77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62540"/>
  <w15:docId w15:val="{2D2BFD93-5180-4E8B-9E7C-C48061EF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AF9"/>
    <w:pPr>
      <w:spacing w:after="200" w:line="276" w:lineRule="auto"/>
    </w:pPr>
    <w:rPr>
      <w:sz w:val="22"/>
      <w:szCs w:val="22"/>
      <w:lang w:eastAsia="en-US"/>
    </w:rPr>
  </w:style>
  <w:style w:type="paragraph" w:styleId="Heading1">
    <w:name w:val="heading 1"/>
    <w:basedOn w:val="Normal"/>
    <w:next w:val="Normal"/>
    <w:link w:val="Heading1Char"/>
    <w:uiPriority w:val="9"/>
    <w:qFormat/>
    <w:rsid w:val="006961E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61E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22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220D"/>
  </w:style>
  <w:style w:type="paragraph" w:styleId="Footer">
    <w:name w:val="footer"/>
    <w:basedOn w:val="Normal"/>
    <w:link w:val="FooterChar"/>
    <w:uiPriority w:val="99"/>
    <w:unhideWhenUsed/>
    <w:rsid w:val="007D22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220D"/>
  </w:style>
  <w:style w:type="paragraph" w:styleId="BalloonText">
    <w:name w:val="Balloon Text"/>
    <w:basedOn w:val="Normal"/>
    <w:link w:val="BalloonTextChar"/>
    <w:uiPriority w:val="99"/>
    <w:semiHidden/>
    <w:unhideWhenUsed/>
    <w:rsid w:val="007D22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220D"/>
    <w:rPr>
      <w:rFonts w:ascii="Tahoma" w:hAnsi="Tahoma" w:cs="Tahoma"/>
      <w:sz w:val="16"/>
      <w:szCs w:val="16"/>
    </w:rPr>
  </w:style>
  <w:style w:type="character" w:styleId="Hyperlink">
    <w:name w:val="Hyperlink"/>
    <w:rsid w:val="007D220D"/>
    <w:rPr>
      <w:color w:val="0000FF"/>
      <w:u w:val="single"/>
    </w:rPr>
  </w:style>
  <w:style w:type="table" w:styleId="TableGrid">
    <w:name w:val="Table Grid"/>
    <w:basedOn w:val="TableNormal"/>
    <w:uiPriority w:val="59"/>
    <w:rsid w:val="00B97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DA5"/>
    <w:pPr>
      <w:ind w:left="720"/>
      <w:contextualSpacing/>
    </w:pPr>
  </w:style>
  <w:style w:type="paragraph" w:customStyle="1" w:styleId="Default">
    <w:name w:val="Default"/>
    <w:rsid w:val="008B7DA8"/>
    <w:pPr>
      <w:autoSpaceDE w:val="0"/>
      <w:autoSpaceDN w:val="0"/>
      <w:adjustRightInd w:val="0"/>
    </w:pPr>
    <w:rPr>
      <w:rFonts w:eastAsiaTheme="minorHAnsi" w:cs="Calibri"/>
      <w:color w:val="000000"/>
      <w:sz w:val="24"/>
      <w:szCs w:val="24"/>
      <w:lang w:eastAsia="en-US"/>
    </w:rPr>
  </w:style>
  <w:style w:type="paragraph" w:styleId="NormalWeb">
    <w:name w:val="Normal (Web)"/>
    <w:basedOn w:val="Normal"/>
    <w:uiPriority w:val="99"/>
    <w:semiHidden/>
    <w:unhideWhenUsed/>
    <w:rsid w:val="00FE435F"/>
    <w:pPr>
      <w:spacing w:before="100" w:beforeAutospacing="1" w:after="100" w:afterAutospacing="1" w:line="240" w:lineRule="auto"/>
    </w:pPr>
    <w:rPr>
      <w:rFonts w:ascii="Times New Roman" w:eastAsia="Times New Roman" w:hAnsi="Times New Roman"/>
      <w:sz w:val="24"/>
      <w:szCs w:val="24"/>
      <w:lang w:eastAsia="sl-SI"/>
    </w:rPr>
  </w:style>
  <w:style w:type="character" w:styleId="Strong">
    <w:name w:val="Strong"/>
    <w:basedOn w:val="DefaultParagraphFont"/>
    <w:uiPriority w:val="22"/>
    <w:qFormat/>
    <w:rsid w:val="00FE435F"/>
    <w:rPr>
      <w:b/>
      <w:bCs/>
    </w:rPr>
  </w:style>
  <w:style w:type="character" w:customStyle="1" w:styleId="Heading1Char">
    <w:name w:val="Heading 1 Char"/>
    <w:basedOn w:val="DefaultParagraphFont"/>
    <w:link w:val="Heading1"/>
    <w:uiPriority w:val="9"/>
    <w:rsid w:val="006961E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6961E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91965">
      <w:bodyDiv w:val="1"/>
      <w:marLeft w:val="0"/>
      <w:marRight w:val="0"/>
      <w:marTop w:val="0"/>
      <w:marBottom w:val="0"/>
      <w:divBdr>
        <w:top w:val="none" w:sz="0" w:space="0" w:color="auto"/>
        <w:left w:val="none" w:sz="0" w:space="0" w:color="auto"/>
        <w:bottom w:val="none" w:sz="0" w:space="0" w:color="auto"/>
        <w:right w:val="none" w:sz="0" w:space="0" w:color="auto"/>
      </w:divBdr>
      <w:divsChild>
        <w:div w:id="1011639861">
          <w:marLeft w:val="0"/>
          <w:marRight w:val="0"/>
          <w:marTop w:val="0"/>
          <w:marBottom w:val="0"/>
          <w:divBdr>
            <w:top w:val="none" w:sz="0" w:space="0" w:color="auto"/>
            <w:left w:val="none" w:sz="0" w:space="0" w:color="auto"/>
            <w:bottom w:val="none" w:sz="0" w:space="0" w:color="auto"/>
            <w:right w:val="none" w:sz="0" w:space="0" w:color="auto"/>
          </w:divBdr>
        </w:div>
        <w:div w:id="369115844">
          <w:marLeft w:val="0"/>
          <w:marRight w:val="0"/>
          <w:marTop w:val="0"/>
          <w:marBottom w:val="0"/>
          <w:divBdr>
            <w:top w:val="none" w:sz="0" w:space="0" w:color="auto"/>
            <w:left w:val="none" w:sz="0" w:space="0" w:color="auto"/>
            <w:bottom w:val="none" w:sz="0" w:space="0" w:color="auto"/>
            <w:right w:val="none" w:sz="0" w:space="0" w:color="auto"/>
          </w:divBdr>
        </w:div>
        <w:div w:id="65422993">
          <w:marLeft w:val="0"/>
          <w:marRight w:val="0"/>
          <w:marTop w:val="0"/>
          <w:marBottom w:val="0"/>
          <w:divBdr>
            <w:top w:val="none" w:sz="0" w:space="0" w:color="auto"/>
            <w:left w:val="none" w:sz="0" w:space="0" w:color="auto"/>
            <w:bottom w:val="none" w:sz="0" w:space="0" w:color="auto"/>
            <w:right w:val="none" w:sz="0" w:space="0" w:color="auto"/>
          </w:divBdr>
        </w:div>
        <w:div w:id="1183595465">
          <w:marLeft w:val="0"/>
          <w:marRight w:val="0"/>
          <w:marTop w:val="0"/>
          <w:marBottom w:val="0"/>
          <w:divBdr>
            <w:top w:val="none" w:sz="0" w:space="0" w:color="auto"/>
            <w:left w:val="none" w:sz="0" w:space="0" w:color="auto"/>
            <w:bottom w:val="none" w:sz="0" w:space="0" w:color="auto"/>
            <w:right w:val="none" w:sz="0" w:space="0" w:color="auto"/>
          </w:divBdr>
        </w:div>
        <w:div w:id="724647222">
          <w:marLeft w:val="0"/>
          <w:marRight w:val="0"/>
          <w:marTop w:val="0"/>
          <w:marBottom w:val="0"/>
          <w:divBdr>
            <w:top w:val="none" w:sz="0" w:space="0" w:color="auto"/>
            <w:left w:val="none" w:sz="0" w:space="0" w:color="auto"/>
            <w:bottom w:val="none" w:sz="0" w:space="0" w:color="auto"/>
            <w:right w:val="none" w:sz="0" w:space="0" w:color="auto"/>
          </w:divBdr>
        </w:div>
        <w:div w:id="1744837881">
          <w:marLeft w:val="0"/>
          <w:marRight w:val="0"/>
          <w:marTop w:val="0"/>
          <w:marBottom w:val="0"/>
          <w:divBdr>
            <w:top w:val="none" w:sz="0" w:space="0" w:color="auto"/>
            <w:left w:val="none" w:sz="0" w:space="0" w:color="auto"/>
            <w:bottom w:val="none" w:sz="0" w:space="0" w:color="auto"/>
            <w:right w:val="none" w:sz="0" w:space="0" w:color="auto"/>
          </w:divBdr>
        </w:div>
      </w:divsChild>
    </w:div>
    <w:div w:id="772240798">
      <w:bodyDiv w:val="1"/>
      <w:marLeft w:val="0"/>
      <w:marRight w:val="0"/>
      <w:marTop w:val="0"/>
      <w:marBottom w:val="0"/>
      <w:divBdr>
        <w:top w:val="none" w:sz="0" w:space="0" w:color="auto"/>
        <w:left w:val="none" w:sz="0" w:space="0" w:color="auto"/>
        <w:bottom w:val="none" w:sz="0" w:space="0" w:color="auto"/>
        <w:right w:val="none" w:sz="0" w:space="0" w:color="auto"/>
      </w:divBdr>
    </w:div>
    <w:div w:id="1198161661">
      <w:bodyDiv w:val="1"/>
      <w:marLeft w:val="0"/>
      <w:marRight w:val="0"/>
      <w:marTop w:val="0"/>
      <w:marBottom w:val="0"/>
      <w:divBdr>
        <w:top w:val="none" w:sz="0" w:space="0" w:color="auto"/>
        <w:left w:val="none" w:sz="0" w:space="0" w:color="auto"/>
        <w:bottom w:val="none" w:sz="0" w:space="0" w:color="auto"/>
        <w:right w:val="none" w:sz="0" w:space="0" w:color="auto"/>
      </w:divBdr>
    </w:div>
    <w:div w:id="1563255535">
      <w:bodyDiv w:val="1"/>
      <w:marLeft w:val="0"/>
      <w:marRight w:val="0"/>
      <w:marTop w:val="0"/>
      <w:marBottom w:val="0"/>
      <w:divBdr>
        <w:top w:val="none" w:sz="0" w:space="0" w:color="auto"/>
        <w:left w:val="none" w:sz="0" w:space="0" w:color="auto"/>
        <w:bottom w:val="none" w:sz="0" w:space="0" w:color="auto"/>
        <w:right w:val="none" w:sz="0" w:space="0" w:color="auto"/>
      </w:divBdr>
    </w:div>
    <w:div w:id="1597593734">
      <w:bodyDiv w:val="1"/>
      <w:marLeft w:val="0"/>
      <w:marRight w:val="0"/>
      <w:marTop w:val="0"/>
      <w:marBottom w:val="0"/>
      <w:divBdr>
        <w:top w:val="none" w:sz="0" w:space="0" w:color="auto"/>
        <w:left w:val="none" w:sz="0" w:space="0" w:color="auto"/>
        <w:bottom w:val="none" w:sz="0" w:space="0" w:color="auto"/>
        <w:right w:val="none" w:sz="0" w:space="0" w:color="auto"/>
      </w:divBdr>
    </w:div>
    <w:div w:id="182238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os-msn-crnomelj@guest.arnes.si" TargetMode="External"/><Relationship Id="rId2" Type="http://schemas.openxmlformats.org/officeDocument/2006/relationships/hyperlink" Target="mailto:os-msn-crnomelj@guest.arnes.si" TargetMode="External"/><Relationship Id="rId1" Type="http://schemas.openxmlformats.org/officeDocument/2006/relationships/image" Target="media/image1.jpeg"/><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1\AppData\Local\Temp\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glava</Template>
  <TotalTime>23</TotalTime>
  <Pages>1</Pages>
  <Words>1017</Words>
  <Characters>5800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6804</CharactersWithSpaces>
  <SharedDoc>false</SharedDoc>
  <HLinks>
    <vt:vector size="12" baseType="variant">
      <vt:variant>
        <vt:i4>1769495</vt:i4>
      </vt:variant>
      <vt:variant>
        <vt:i4>3</vt:i4>
      </vt:variant>
      <vt:variant>
        <vt:i4>0</vt:i4>
      </vt:variant>
      <vt:variant>
        <vt:i4>5</vt:i4>
      </vt:variant>
      <vt:variant>
        <vt:lpwstr>http://www.osmsn.si/</vt:lpwstr>
      </vt:variant>
      <vt:variant>
        <vt:lpwstr/>
      </vt:variant>
      <vt:variant>
        <vt:i4>1376359</vt:i4>
      </vt:variant>
      <vt:variant>
        <vt:i4>0</vt:i4>
      </vt:variant>
      <vt:variant>
        <vt:i4>0</vt:i4>
      </vt:variant>
      <vt:variant>
        <vt:i4>5</vt:i4>
      </vt:variant>
      <vt:variant>
        <vt:lpwstr>mailto:os-msn-crnomelj@guest.arnes.si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 sistema Windows</dc:creator>
  <cp:lastModifiedBy>Tonja</cp:lastModifiedBy>
  <cp:revision>5</cp:revision>
  <cp:lastPrinted>2020-05-15T11:56:00Z</cp:lastPrinted>
  <dcterms:created xsi:type="dcterms:W3CDTF">2020-05-15T11:59:00Z</dcterms:created>
  <dcterms:modified xsi:type="dcterms:W3CDTF">2020-05-15T14:01:00Z</dcterms:modified>
</cp:coreProperties>
</file>