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0B" w:rsidRDefault="00261670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>PLAN DELA V 4. TEDNU IN VSEBINE (SPODAJ)</w:t>
      </w:r>
      <w:r>
        <w:rPr>
          <w:b/>
          <w:sz w:val="28"/>
          <w:szCs w:val="28"/>
        </w:rPr>
        <w:t xml:space="preserve"> </w:t>
      </w:r>
    </w:p>
    <w:tbl>
      <w:tblPr>
        <w:tblStyle w:val="a"/>
        <w:tblW w:w="978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985"/>
        <w:gridCol w:w="1841"/>
        <w:gridCol w:w="2268"/>
        <w:gridCol w:w="1843"/>
        <w:gridCol w:w="1843"/>
      </w:tblGrid>
      <w:tr w:rsidR="0053300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261670">
            <w:pPr>
              <w:pStyle w:val="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</w:t>
            </w:r>
          </w:p>
          <w:p w:rsidR="0053300B" w:rsidRDefault="0053300B">
            <w:pPr>
              <w:pStyle w:val="normal"/>
              <w:jc w:val="center"/>
              <w:rPr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261670">
            <w:pPr>
              <w:pStyle w:val="normal"/>
              <w:jc w:val="center"/>
            </w:pPr>
            <w:r>
              <w:t>TOR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261670">
            <w:pPr>
              <w:pStyle w:val="normal"/>
              <w:jc w:val="center"/>
            </w:pPr>
            <w:r>
              <w:t>SRE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261670">
            <w:pPr>
              <w:pStyle w:val="normal"/>
              <w:jc w:val="center"/>
            </w:pPr>
            <w:r>
              <w:t>ČET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261670">
            <w:pPr>
              <w:pStyle w:val="normal"/>
              <w:jc w:val="center"/>
            </w:pPr>
            <w:r>
              <w:t>PET</w:t>
            </w:r>
          </w:p>
        </w:tc>
      </w:tr>
      <w:tr w:rsidR="0053300B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261670">
            <w:pPr>
              <w:pStyle w:val="norma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VELIKONOČNI PONEDELJEK</w:t>
            </w:r>
          </w:p>
          <w:p w:rsidR="0053300B" w:rsidRDefault="0053300B">
            <w:pPr>
              <w:pStyle w:val="normal"/>
              <w:rPr>
                <w:b/>
                <w:sz w:val="20"/>
                <w:szCs w:val="20"/>
              </w:rPr>
            </w:pPr>
          </w:p>
          <w:p w:rsidR="0053300B" w:rsidRDefault="00261670">
            <w:pPr>
              <w:pStyle w:val="normal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 POUKA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5330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0"/>
              <w:tblW w:w="51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0"/>
            </w:tblGrid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MATEMATIKA 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GOSPODIJNSTVO 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SLOVENŠČINA 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ANGLEŠČINA       </w:t>
                  </w:r>
                </w:p>
                <w:p w:rsidR="0053300B" w:rsidRDefault="00261670"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TEHNIKA IN </w:t>
                  </w:r>
                </w:p>
                <w:p w:rsidR="0053300B" w:rsidRDefault="00261670">
                  <w:pPr>
                    <w:pStyle w:val="normal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TEHNOLOGIJA</w:t>
                  </w:r>
                </w:p>
              </w:tc>
            </w:tr>
          </w:tbl>
          <w:p w:rsidR="0053300B" w:rsidRDefault="0053300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5330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1"/>
              <w:tblW w:w="51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0"/>
            </w:tblGrid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MATEMATIKA 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NARAVOSLOVJE IN 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IZBIRNI PREDMET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SLOVENŠČINA IN 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LIKOVNA UMETNOST</w:t>
                  </w:r>
                </w:p>
              </w:tc>
            </w:tr>
          </w:tbl>
          <w:p w:rsidR="0053300B" w:rsidRDefault="0053300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5330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2"/>
              <w:tblW w:w="51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0"/>
            </w:tblGrid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SLOVENŠČINA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DRUŽBOSLOVJE/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NARAVOSLOVJE IN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ANGLEŠČINA </w:t>
                  </w: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GLASBENA 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UMETNOST  </w:t>
                  </w:r>
                </w:p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ŠPORT</w:t>
                  </w:r>
                </w:p>
              </w:tc>
            </w:tr>
          </w:tbl>
          <w:p w:rsidR="0053300B" w:rsidRDefault="0053300B">
            <w:pPr>
              <w:pStyle w:val="normal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53300B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3"/>
              <w:tblW w:w="5100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5100"/>
            </w:tblGrid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1.</w:t>
                  </w:r>
                </w:p>
                <w:p w:rsidR="0053300B" w:rsidRDefault="00261670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DRUŽBOSLOVJE/</w:t>
                  </w:r>
                </w:p>
                <w:p w:rsidR="0053300B" w:rsidRDefault="00261670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NARAVOSLOVJE</w:t>
                  </w:r>
                </w:p>
                <w:p w:rsidR="0053300B" w:rsidRDefault="0053300B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2.</w:t>
                  </w:r>
                </w:p>
                <w:p w:rsidR="0053300B" w:rsidRDefault="00261670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MATEMATIKA IN </w:t>
                  </w:r>
                </w:p>
                <w:p w:rsidR="0053300B" w:rsidRDefault="00261670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TEHNIKA IN</w:t>
                  </w:r>
                </w:p>
                <w:p w:rsidR="0053300B" w:rsidRDefault="00261670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TEHNOLOGINA</w:t>
                  </w:r>
                </w:p>
                <w:p w:rsidR="0053300B" w:rsidRDefault="0053300B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53300B">
              <w:tc>
                <w:tcPr>
                  <w:tcW w:w="51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53300B" w:rsidRDefault="00261670">
                  <w:pPr>
                    <w:pStyle w:val="normal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3.</w:t>
                  </w:r>
                </w:p>
                <w:p w:rsidR="0053300B" w:rsidRDefault="00261670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 xml:space="preserve">ŠPORT IN </w:t>
                  </w:r>
                </w:p>
                <w:p w:rsidR="0053300B" w:rsidRDefault="00261670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  <w:r>
                    <w:rPr>
                      <w:b/>
                      <w:i/>
                      <w:sz w:val="20"/>
                      <w:szCs w:val="20"/>
                    </w:rPr>
                    <w:t>IZBIRNI   ŠPORT</w:t>
                  </w:r>
                </w:p>
                <w:p w:rsidR="0053300B" w:rsidRDefault="0053300B">
                  <w:pPr>
                    <w:pStyle w:val="normal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53300B" w:rsidRDefault="0053300B">
            <w:pPr>
              <w:pStyle w:val="normal"/>
              <w:rPr>
                <w:sz w:val="20"/>
                <w:szCs w:val="20"/>
              </w:rPr>
            </w:pPr>
          </w:p>
        </w:tc>
      </w:tr>
      <w:tr w:rsidR="0053300B">
        <w:tc>
          <w:tcPr>
            <w:tcW w:w="9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00B" w:rsidRDefault="0053300B">
            <w:pPr>
              <w:pStyle w:val="normal"/>
            </w:pPr>
          </w:p>
          <w:p w:rsidR="0053300B" w:rsidRDefault="00261670">
            <w:pPr>
              <w:pStyle w:val="normal"/>
            </w:pPr>
            <w:r>
              <w:t>Opombe, vaša sporočila učiteljem …</w:t>
            </w:r>
          </w:p>
          <w:p w:rsidR="0053300B" w:rsidRDefault="0053300B">
            <w:pPr>
              <w:pStyle w:val="normal"/>
            </w:pPr>
          </w:p>
        </w:tc>
      </w:tr>
    </w:tbl>
    <w:p w:rsidR="0053300B" w:rsidRDefault="0053300B">
      <w:pPr>
        <w:pStyle w:val="normal"/>
      </w:pPr>
    </w:p>
    <w:p w:rsidR="0053300B" w:rsidRDefault="0053300B">
      <w:pPr>
        <w:pStyle w:val="normal"/>
        <w:jc w:val="center"/>
        <w:rPr>
          <w:b/>
          <w:sz w:val="24"/>
          <w:szCs w:val="24"/>
          <w:highlight w:val="cyan"/>
        </w:rPr>
      </w:pPr>
      <w:bookmarkStart w:id="0" w:name="_gjdgxs" w:colFirst="0" w:colLast="0"/>
      <w:bookmarkEnd w:id="0"/>
    </w:p>
    <w:p w:rsidR="0053300B" w:rsidRDefault="0053300B">
      <w:pPr>
        <w:pStyle w:val="normal"/>
        <w:rPr>
          <w:b/>
          <w:sz w:val="24"/>
          <w:szCs w:val="24"/>
          <w:highlight w:val="cyan"/>
        </w:rPr>
        <w:sectPr w:rsidR="0053300B">
          <w:pgSz w:w="11906" w:h="16838"/>
          <w:pgMar w:top="1417" w:right="1417" w:bottom="1417" w:left="1417" w:header="708" w:footer="708" w:gutter="0"/>
          <w:pgNumType w:start="1"/>
          <w:cols w:space="708" w:equalWidth="0">
            <w:col w:w="9406"/>
          </w:cols>
        </w:sectPr>
      </w:pPr>
    </w:p>
    <w:p w:rsidR="0053300B" w:rsidRDefault="0053300B">
      <w:pPr>
        <w:pStyle w:val="normal"/>
        <w:rPr>
          <w:b/>
          <w:sz w:val="28"/>
          <w:szCs w:val="28"/>
          <w:highlight w:val="cyan"/>
        </w:rPr>
      </w:pPr>
    </w:p>
    <w:p w:rsidR="0053300B" w:rsidRDefault="00261670"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cyan"/>
        </w:rPr>
        <w:t>UČENEC 8. RAZREDA</w:t>
      </w:r>
    </w:p>
    <w:p w:rsidR="0053300B" w:rsidRDefault="00261670">
      <w:pPr>
        <w:pStyle w:val="normal"/>
        <w:spacing w:line="25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V </w:t>
      </w:r>
      <w:r>
        <w:rPr>
          <w:b/>
          <w:sz w:val="24"/>
          <w:szCs w:val="24"/>
          <w:highlight w:val="cyan"/>
        </w:rPr>
        <w:t>SREDO</w:t>
      </w:r>
      <w:r>
        <w:rPr>
          <w:sz w:val="24"/>
          <w:szCs w:val="24"/>
        </w:rPr>
        <w:t xml:space="preserve"> se boš lotil naslednjih nalog in dejavnosti, ki bodo popestrile tvoj dan:</w:t>
      </w:r>
    </w:p>
    <w:p w:rsidR="0053300B" w:rsidRDefault="00261670">
      <w:pPr>
        <w:pStyle w:val="normal"/>
        <w:spacing w:line="25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Namesto urnika boš imel </w:t>
      </w:r>
      <w:r>
        <w:rPr>
          <w:b/>
          <w:i/>
          <w:sz w:val="24"/>
          <w:szCs w:val="24"/>
        </w:rPr>
        <w:t>dnevne naloge</w:t>
      </w:r>
      <w:r>
        <w:rPr>
          <w:i/>
          <w:sz w:val="24"/>
          <w:szCs w:val="24"/>
        </w:rPr>
        <w:t xml:space="preserve">, ki bodo povezane z različnimi predmeti. </w:t>
      </w:r>
    </w:p>
    <w:tbl>
      <w:tblPr>
        <w:tblStyle w:val="a8"/>
        <w:tblW w:w="50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394"/>
      </w:tblGrid>
      <w:tr w:rsidR="0053300B">
        <w:tc>
          <w:tcPr>
            <w:tcW w:w="70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53300B" w:rsidRDefault="00261670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53300B" w:rsidRDefault="0026167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  <w:p w:rsidR="0053300B" w:rsidRDefault="0053300B">
            <w:pPr>
              <w:pStyle w:val="normal"/>
              <w:rPr>
                <w:sz w:val="24"/>
                <w:szCs w:val="24"/>
              </w:rPr>
            </w:pPr>
          </w:p>
        </w:tc>
      </w:tr>
      <w:tr w:rsidR="0053300B">
        <w:tc>
          <w:tcPr>
            <w:tcW w:w="704" w:type="dxa"/>
            <w:tcBorders>
              <w:top w:val="nil"/>
              <w:left w:val="nil"/>
              <w:bottom w:val="nil"/>
            </w:tcBorders>
          </w:tcPr>
          <w:p w:rsidR="0053300B" w:rsidRDefault="00261670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</w:tcPr>
          <w:p w:rsidR="0053300B" w:rsidRDefault="0026167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NARAVOSLOVJE </w:t>
            </w:r>
          </w:p>
          <w:p w:rsidR="0053300B" w:rsidRDefault="0026167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IZBIRNI PREDMET</w:t>
            </w:r>
          </w:p>
          <w:p w:rsidR="0053300B" w:rsidRDefault="0053300B">
            <w:pPr>
              <w:pStyle w:val="normal"/>
              <w:rPr>
                <w:sz w:val="24"/>
                <w:szCs w:val="24"/>
              </w:rPr>
            </w:pPr>
          </w:p>
        </w:tc>
      </w:tr>
      <w:tr w:rsidR="0053300B">
        <w:tc>
          <w:tcPr>
            <w:tcW w:w="704" w:type="dxa"/>
            <w:tcBorders>
              <w:top w:val="nil"/>
              <w:left w:val="nil"/>
              <w:bottom w:val="nil"/>
            </w:tcBorders>
            <w:shd w:val="clear" w:color="auto" w:fill="D9D9D9"/>
          </w:tcPr>
          <w:p w:rsidR="0053300B" w:rsidRDefault="00261670">
            <w:pPr>
              <w:pStyle w:val="normal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nil"/>
              <w:bottom w:val="nil"/>
              <w:right w:val="nil"/>
            </w:tcBorders>
            <w:shd w:val="clear" w:color="auto" w:fill="D9D9D9"/>
          </w:tcPr>
          <w:p w:rsidR="0053300B" w:rsidRDefault="0026167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SLOVENŠČINA IN </w:t>
            </w:r>
          </w:p>
          <w:p w:rsidR="0053300B" w:rsidRDefault="00261670"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LIKOVNA UMETNOST</w:t>
            </w:r>
          </w:p>
        </w:tc>
      </w:tr>
    </w:tbl>
    <w:p w:rsidR="0053300B" w:rsidRDefault="0053300B">
      <w:pPr>
        <w:pStyle w:val="normal"/>
        <w:rPr>
          <w:sz w:val="24"/>
          <w:szCs w:val="24"/>
        </w:rPr>
      </w:pPr>
    </w:p>
    <w:p w:rsidR="0053300B" w:rsidRDefault="00261670">
      <w:pPr>
        <w:pStyle w:val="normal"/>
        <w:rPr>
          <w:i/>
          <w:color w:val="4472C4"/>
          <w:sz w:val="24"/>
          <w:szCs w:val="24"/>
        </w:rPr>
      </w:pPr>
      <w:r>
        <w:rPr>
          <w:i/>
          <w:color w:val="4472C4"/>
          <w:sz w:val="24"/>
          <w:szCs w:val="24"/>
        </w:rPr>
        <w:t xml:space="preserve">Razredničarko ali učitelje lahko pokličeš za pomoč ali dodatno razlago. </w:t>
      </w:r>
    </w:p>
    <w:p w:rsidR="0053300B" w:rsidRDefault="00261670">
      <w:pPr>
        <w:pStyle w:val="normal"/>
        <w:rPr>
          <w:i/>
          <w:color w:val="4472C4"/>
          <w:sz w:val="24"/>
          <w:szCs w:val="24"/>
        </w:rPr>
      </w:pPr>
      <w:r>
        <w:rPr>
          <w:i/>
          <w:color w:val="4472C4"/>
          <w:sz w:val="24"/>
          <w:szCs w:val="24"/>
        </w:rPr>
        <w:t>Če imaš možnost, izdelek ali dejavnost poslikaj in pošlji učitelju, ki uči predmet, s katerim so vsebine povezane. Učitelj  bo pregledal ali si nalogo dobro opravil in ti podal povratno informacijo.</w:t>
      </w:r>
    </w:p>
    <w:tbl>
      <w:tblPr>
        <w:tblStyle w:val="a9"/>
        <w:tblW w:w="9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26"/>
      </w:tblGrid>
      <w:tr w:rsidR="0053300B"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300B" w:rsidRDefault="00261670">
            <w:pPr>
              <w:pStyle w:val="normal"/>
              <w:spacing w:line="360" w:lineRule="auto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  <w:highlight w:val="yellow"/>
              </w:rPr>
              <w:t>MATEMATIKA</w:t>
            </w:r>
          </w:p>
          <w:p w:rsidR="0053300B" w:rsidRDefault="00261670">
            <w:pPr>
              <w:pStyle w:val="normal"/>
              <w:spacing w:line="360" w:lineRule="auto"/>
              <w:rPr>
                <w:b/>
                <w:i/>
                <w:color w:val="434343"/>
                <w:sz w:val="28"/>
                <w:szCs w:val="28"/>
              </w:rPr>
            </w:pPr>
            <w:r>
              <w:rPr>
                <w:b/>
                <w:i/>
                <w:color w:val="434343"/>
                <w:sz w:val="28"/>
                <w:szCs w:val="28"/>
              </w:rPr>
              <w:t xml:space="preserve">PREVERI SVOJE ZNANJE POZNAVANJE URE: </w:t>
            </w:r>
          </w:p>
          <w:p w:rsidR="0053300B" w:rsidRDefault="00261670">
            <w:pPr>
              <w:pStyle w:val="normal"/>
              <w:spacing w:line="360" w:lineRule="auto"/>
              <w:rPr>
                <w:i/>
                <w:color w:val="434343"/>
                <w:sz w:val="28"/>
                <w:szCs w:val="28"/>
              </w:rPr>
            </w:pPr>
            <w:r>
              <w:rPr>
                <w:i/>
                <w:color w:val="434343"/>
                <w:sz w:val="28"/>
                <w:szCs w:val="28"/>
              </w:rPr>
              <w:t xml:space="preserve">OGLEJ SI </w:t>
            </w:r>
            <w:r>
              <w:rPr>
                <w:b/>
                <w:i/>
                <w:color w:val="434343"/>
                <w:sz w:val="28"/>
                <w:szCs w:val="28"/>
              </w:rPr>
              <w:t xml:space="preserve">POWER POINT </w:t>
            </w:r>
            <w:r>
              <w:rPr>
                <w:i/>
                <w:color w:val="434343"/>
                <w:sz w:val="28"/>
                <w:szCs w:val="28"/>
              </w:rPr>
              <w:t>PREDSTAVITEV IN JO REŠI. (Glej pri osnovnih navodilih za 8., 9. razred).</w:t>
            </w:r>
          </w:p>
        </w:tc>
      </w:tr>
    </w:tbl>
    <w:p w:rsidR="0053300B" w:rsidRDefault="0053300B">
      <w:pPr>
        <w:pStyle w:val="normal"/>
      </w:pPr>
    </w:p>
    <w:tbl>
      <w:tblPr>
        <w:tblStyle w:val="aa"/>
        <w:tblW w:w="9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26"/>
      </w:tblGrid>
      <w:tr w:rsidR="0053300B"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300B" w:rsidRDefault="00261670">
            <w:pPr>
              <w:pStyle w:val="normal"/>
              <w:jc w:val="center"/>
              <w:rPr>
                <w:b/>
                <w:sz w:val="24"/>
                <w:szCs w:val="24"/>
              </w:rPr>
            </w:pPr>
            <w:r>
              <w:rPr>
                <w:i/>
                <w:sz w:val="28"/>
                <w:szCs w:val="28"/>
                <w:highlight w:val="yellow"/>
              </w:rPr>
              <w:t>NARAVOSLOVJE, IZBIRNI PREDMET</w:t>
            </w:r>
          </w:p>
          <w:p w:rsidR="0053300B" w:rsidRDefault="0053300B">
            <w:pPr>
              <w:pStyle w:val="normal"/>
              <w:jc w:val="center"/>
              <w:rPr>
                <w:b/>
                <w:sz w:val="24"/>
                <w:szCs w:val="24"/>
              </w:rPr>
            </w:pPr>
          </w:p>
          <w:p w:rsidR="0053300B" w:rsidRDefault="00261670">
            <w:pPr>
              <w:pStyle w:val="normal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NARAVOSLOVJE</w:t>
            </w:r>
          </w:p>
          <w:p w:rsidR="0053300B" w:rsidRDefault="0053300B">
            <w:pPr>
              <w:pStyle w:val="normal"/>
              <w:jc w:val="center"/>
              <w:rPr>
                <w:b/>
                <w:i/>
                <w:color w:val="FF0000"/>
                <w:sz w:val="28"/>
                <w:szCs w:val="28"/>
              </w:rPr>
            </w:pPr>
          </w:p>
          <w:p w:rsidR="0053300B" w:rsidRDefault="00261670">
            <w:pPr>
              <w:pStyle w:val="normal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PONOVITEV DIHALNE POTI. Izreži posamezne kvadratke. Sliko prereza dihalne poti prilepi v zvezek in k številkam prilepi ustrezen pojem poteka dihalne poti. Glej prilogo.</w:t>
            </w:r>
          </w:p>
          <w:p w:rsidR="0053300B" w:rsidRDefault="00261670">
            <w:pPr>
              <w:pStyle w:val="normal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2. V zvezek zapiši: </w:t>
            </w:r>
            <w:r>
              <w:rPr>
                <w:b/>
                <w:i/>
                <w:sz w:val="28"/>
                <w:szCs w:val="28"/>
              </w:rPr>
              <w:t>Pljuča ležijo v prsni votlini. Razdeljena so na levo in desno</w:t>
            </w:r>
          </w:p>
          <w:p w:rsidR="0053300B" w:rsidRDefault="00261670">
            <w:pPr>
              <w:pStyle w:val="normal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pljučno krilo. Zaradi položaja srca je levo krilo nekoliko manjše.</w:t>
            </w:r>
          </w:p>
          <w:p w:rsidR="0053300B" w:rsidRDefault="00261670">
            <w:pPr>
              <w:pStyle w:val="normal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Pljuča so mehak, spužvast organ, brez mišičnega tkiva. Vsako</w:t>
            </w:r>
          </w:p>
          <w:p w:rsidR="0053300B" w:rsidRDefault="00261670">
            <w:pPr>
              <w:pStyle w:val="normal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pljučno krilo pokrivata pljučna in rebrna mrena.</w:t>
            </w:r>
          </w:p>
          <w:p w:rsidR="0053300B" w:rsidRDefault="0053300B">
            <w:pPr>
              <w:pStyle w:val="normal"/>
              <w:jc w:val="both"/>
              <w:rPr>
                <w:b/>
                <w:i/>
                <w:sz w:val="28"/>
                <w:szCs w:val="28"/>
              </w:rPr>
            </w:pPr>
          </w:p>
          <w:p w:rsidR="0053300B" w:rsidRDefault="00261670">
            <w:pPr>
              <w:pStyle w:val="normal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3. Oglej si posnetek delovanja pljuč </w:t>
            </w:r>
            <w:hyperlink r:id="rId5">
              <w:r>
                <w:rPr>
                  <w:i/>
                  <w:color w:val="1155CC"/>
                  <w:sz w:val="28"/>
                  <w:szCs w:val="28"/>
                  <w:u w:val="single"/>
                </w:rPr>
                <w:t>https://www.youtube.com/watch?time_continue=109&amp;v=8NUxvJS-_0k&amp;feature=emb_logo</w:t>
              </w:r>
            </w:hyperlink>
          </w:p>
          <w:p w:rsidR="0053300B" w:rsidRDefault="0053300B">
            <w:pPr>
              <w:pStyle w:val="normal"/>
              <w:rPr>
                <w:b/>
                <w:i/>
                <w:color w:val="FF0000"/>
                <w:sz w:val="28"/>
                <w:szCs w:val="28"/>
              </w:rPr>
            </w:pPr>
          </w:p>
          <w:p w:rsidR="0053300B" w:rsidRDefault="00261670">
            <w:pPr>
              <w:pStyle w:val="normal"/>
              <w:spacing w:after="160"/>
              <w:jc w:val="center"/>
              <w:rPr>
                <w:b/>
                <w:i/>
                <w:color w:val="FF0000"/>
                <w:sz w:val="28"/>
                <w:szCs w:val="28"/>
              </w:rPr>
            </w:pPr>
            <w:r>
              <w:rPr>
                <w:b/>
                <w:i/>
                <w:color w:val="FF0000"/>
                <w:sz w:val="28"/>
                <w:szCs w:val="28"/>
              </w:rPr>
              <w:t>IZBIRNI PREDMET NPH</w:t>
            </w:r>
          </w:p>
          <w:p w:rsidR="0053300B" w:rsidRDefault="00261670">
            <w:pPr>
              <w:pStyle w:val="normal"/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 Prejšnji teden si spoznal kakšna naj bi bila ustrezna prehrana otrok in mladostnikov. Danes je tvoja naloga, da sestaviš jedilnik zdravih obrokov za brata, sestro, sošolca. Pomagaj si s spodnjo tabelo. Pazi, da bodo obroki uravnoteženi in da vsebujejo vse hranilne snovi.</w:t>
            </w:r>
          </w:p>
          <w:p w:rsidR="0053300B" w:rsidRDefault="0053300B">
            <w:pPr>
              <w:pStyle w:val="normal"/>
              <w:rPr>
                <w:i/>
                <w:sz w:val="28"/>
                <w:szCs w:val="28"/>
              </w:rPr>
            </w:pPr>
          </w:p>
          <w:tbl>
            <w:tblPr>
              <w:tblStyle w:val="ab"/>
              <w:tblW w:w="882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/>
            </w:tblPr>
            <w:tblGrid>
              <w:gridCol w:w="1766"/>
              <w:gridCol w:w="1765"/>
              <w:gridCol w:w="1765"/>
              <w:gridCol w:w="1765"/>
              <w:gridCol w:w="1765"/>
            </w:tblGrid>
            <w:tr w:rsidR="0053300B">
              <w:trPr>
                <w:trHeight w:val="480"/>
              </w:trPr>
              <w:tc>
                <w:tcPr>
                  <w:tcW w:w="8825" w:type="dxa"/>
                  <w:gridSpan w:val="5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3300B" w:rsidRDefault="0026167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JEDILNIK ZA________________</w:t>
                  </w:r>
                </w:p>
              </w:tc>
            </w:tr>
            <w:tr w:rsidR="0053300B"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3300B" w:rsidRDefault="0026167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ZAJTRK</w:t>
                  </w:r>
                </w:p>
                <w:p w:rsidR="0053300B" w:rsidRDefault="0053300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</w:p>
                <w:p w:rsidR="0053300B" w:rsidRDefault="0053300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</w:p>
                <w:p w:rsidR="0053300B" w:rsidRDefault="0053300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</w:p>
                <w:p w:rsidR="0053300B" w:rsidRDefault="0053300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</w:p>
                <w:p w:rsidR="0053300B" w:rsidRDefault="0053300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</w:p>
                <w:p w:rsidR="0053300B" w:rsidRDefault="0053300B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3300B" w:rsidRDefault="0026167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MALICA</w:t>
                  </w: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3300B" w:rsidRDefault="0026167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KOSILO</w:t>
                  </w: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3300B" w:rsidRDefault="0026167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MALICA</w:t>
                  </w:r>
                </w:p>
              </w:tc>
              <w:tc>
                <w:tcPr>
                  <w:tcW w:w="1765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3300B" w:rsidRDefault="00261670">
                  <w:pPr>
                    <w:pStyle w:val="normal"/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VEČERJA</w:t>
                  </w:r>
                </w:p>
              </w:tc>
            </w:tr>
          </w:tbl>
          <w:p w:rsidR="0053300B" w:rsidRDefault="0053300B">
            <w:pPr>
              <w:pStyle w:val="normal"/>
              <w:rPr>
                <w:i/>
                <w:sz w:val="28"/>
                <w:szCs w:val="28"/>
              </w:rPr>
            </w:pPr>
          </w:p>
          <w:p w:rsidR="0053300B" w:rsidRDefault="00261670">
            <w:pPr>
              <w:pStyle w:val="normal"/>
              <w:spacing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i/>
                <w:sz w:val="28"/>
                <w:szCs w:val="28"/>
              </w:rPr>
              <w:t xml:space="preserve">2. Pripravi doma zdrav obrok oziroma jed iz svojega jedilnika. Jed slikaj in pošlji. Primer zdrave malice imaš na spodnji povezavi: </w:t>
            </w:r>
            <w:hyperlink r:id="rId6">
              <w:r>
                <w:rPr>
                  <w:i/>
                  <w:color w:val="1155CC"/>
                  <w:sz w:val="28"/>
                  <w:szCs w:val="28"/>
                  <w:u w:val="single"/>
                </w:rPr>
                <w:t>https://www.youtube.com/watch?v=cVspWVAqaD8</w:t>
              </w:r>
            </w:hyperlink>
          </w:p>
        </w:tc>
      </w:tr>
    </w:tbl>
    <w:p w:rsidR="0053300B" w:rsidRDefault="0053300B">
      <w:pPr>
        <w:pStyle w:val="normal"/>
        <w:rPr>
          <w:b/>
        </w:rPr>
      </w:pPr>
    </w:p>
    <w:tbl>
      <w:tblPr>
        <w:tblStyle w:val="ac"/>
        <w:tblW w:w="90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026"/>
      </w:tblGrid>
      <w:tr w:rsidR="0053300B">
        <w:trPr>
          <w:trHeight w:val="905"/>
        </w:trPr>
        <w:tc>
          <w:tcPr>
            <w:tcW w:w="9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3300B" w:rsidRPr="00502AC7" w:rsidRDefault="00261670">
            <w:pPr>
              <w:pStyle w:val="normal"/>
              <w:jc w:val="center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502AC7">
              <w:rPr>
                <w:rFonts w:asciiTheme="majorHAnsi" w:hAnsiTheme="majorHAnsi" w:cstheme="majorHAnsi"/>
                <w:i/>
                <w:sz w:val="28"/>
                <w:szCs w:val="28"/>
                <w:highlight w:val="yellow"/>
              </w:rPr>
              <w:t>SLOVENŠČINA IN LIKOVNA UMETNOST</w:t>
            </w:r>
          </w:p>
          <w:p w:rsidR="0053300B" w:rsidRPr="00502AC7" w:rsidRDefault="0053300B">
            <w:pPr>
              <w:pStyle w:val="normal"/>
              <w:jc w:val="center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</w:p>
          <w:p w:rsidR="0053300B" w:rsidRPr="00502AC7" w:rsidRDefault="00261670">
            <w:pPr>
              <w:pStyle w:val="normal"/>
              <w:spacing w:line="360" w:lineRule="auto"/>
              <w:jc w:val="center"/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</w:pPr>
            <w:r w:rsidRPr="00502AC7">
              <w:rPr>
                <w:rFonts w:asciiTheme="majorHAnsi" w:hAnsiTheme="majorHAnsi" w:cstheme="majorHAnsi"/>
                <w:b/>
                <w:i/>
                <w:color w:val="FF0000"/>
                <w:sz w:val="28"/>
                <w:szCs w:val="28"/>
              </w:rPr>
              <w:t>SLOVENŠČINA</w:t>
            </w:r>
          </w:p>
          <w:p w:rsidR="0053300B" w:rsidRPr="00502AC7" w:rsidRDefault="00261670">
            <w:pPr>
              <w:pStyle w:val="normal"/>
              <w:spacing w:before="240" w:after="240" w:line="360" w:lineRule="auto"/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</w:pPr>
            <w:r w:rsidRPr="00502AC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Prejšnji teden si spoznal POVEST in z njim Kekca. Danes bomo spoznali novega junaka – Martina Krpana. Zgodbo zagotovo že poznaš. Danes je tvoja naloga precej enostavna. </w:t>
            </w:r>
            <w:r w:rsidRPr="00502AC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 xml:space="preserve">Na </w:t>
            </w:r>
            <w:proofErr w:type="spellStart"/>
            <w:r w:rsidRPr="00502AC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youtube</w:t>
            </w:r>
            <w:proofErr w:type="spellEnd"/>
            <w:r w:rsidRPr="00502AC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 boš vtipkal Martin Krpan (ali povezava:</w:t>
            </w:r>
            <w:hyperlink r:id="rId7">
              <w:r w:rsidRPr="00502AC7">
                <w:rPr>
                  <w:rFonts w:asciiTheme="majorHAnsi" w:hAnsiTheme="majorHAnsi" w:cstheme="majorHAnsi"/>
                  <w:i/>
                  <w:sz w:val="28"/>
                  <w:szCs w:val="28"/>
                </w:rPr>
                <w:t xml:space="preserve"> </w:t>
              </w:r>
            </w:hyperlink>
            <w:hyperlink r:id="rId8">
              <w:r w:rsidRPr="00502AC7">
                <w:rPr>
                  <w:rFonts w:asciiTheme="majorHAnsi" w:hAnsiTheme="majorHAnsi" w:cstheme="majorHAnsi"/>
                  <w:i/>
                  <w:color w:val="1155CC"/>
                  <w:sz w:val="28"/>
                  <w:szCs w:val="28"/>
                  <w:u w:val="single"/>
                </w:rPr>
                <w:t>https://www.youtube.com/watch?v=vKwTNzYXDUU</w:t>
              </w:r>
            </w:hyperlink>
            <w:r w:rsidRPr="00502AC7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) ter </w:t>
            </w:r>
            <w:r w:rsidRPr="00502AC7">
              <w:rPr>
                <w:rFonts w:asciiTheme="majorHAnsi" w:hAnsiTheme="majorHAnsi" w:cstheme="majorHAnsi"/>
                <w:b/>
                <w:i/>
                <w:sz w:val="28"/>
                <w:szCs w:val="28"/>
              </w:rPr>
              <w:t>poslušal celotno povest. Nato boš dopolnil miselni vzorec.</w:t>
            </w:r>
          </w:p>
          <w:p w:rsidR="0053300B" w:rsidRPr="00502AC7" w:rsidRDefault="00261670">
            <w:pPr>
              <w:pStyle w:val="normal"/>
              <w:spacing w:after="240" w:line="360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502AC7">
              <w:rPr>
                <w:rFonts w:asciiTheme="majorHAnsi" w:hAnsiTheme="majorHAnsi" w:cstheme="majorHAnsi"/>
                <w:i/>
                <w:noProof/>
                <w:sz w:val="28"/>
                <w:szCs w:val="28"/>
              </w:rPr>
              <w:lastRenderedPageBreak/>
              <w:drawing>
                <wp:inline distT="114300" distB="114300" distL="114300" distR="114300">
                  <wp:extent cx="5600700" cy="3784600"/>
                  <wp:effectExtent l="0" t="0" r="0" b="0"/>
                  <wp:docPr id="9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0700" cy="3784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300B" w:rsidRPr="00502AC7" w:rsidRDefault="00261670">
            <w:pPr>
              <w:pStyle w:val="normal"/>
              <w:spacing w:before="240" w:after="240" w:line="360" w:lineRule="auto"/>
              <w:jc w:val="center"/>
              <w:rPr>
                <w:rFonts w:asciiTheme="majorHAnsi" w:eastAsia="Arial" w:hAnsiTheme="majorHAnsi" w:cstheme="majorHAnsi"/>
                <w:b/>
                <w:i/>
                <w:color w:val="FF0000"/>
                <w:sz w:val="28"/>
                <w:szCs w:val="28"/>
              </w:rPr>
            </w:pPr>
            <w:r w:rsidRPr="00502AC7">
              <w:rPr>
                <w:rFonts w:asciiTheme="majorHAnsi" w:eastAsia="Arial" w:hAnsiTheme="majorHAnsi" w:cstheme="majorHAnsi"/>
                <w:b/>
                <w:i/>
                <w:color w:val="FF0000"/>
                <w:sz w:val="28"/>
                <w:szCs w:val="28"/>
              </w:rPr>
              <w:t>LIKOVNA UMETNOST</w:t>
            </w:r>
          </w:p>
          <w:p w:rsidR="0053300B" w:rsidRPr="00502AC7" w:rsidRDefault="00261670">
            <w:pPr>
              <w:pStyle w:val="normal"/>
              <w:spacing w:before="240" w:after="240"/>
              <w:rPr>
                <w:rFonts w:asciiTheme="majorHAnsi" w:eastAsia="Arial" w:hAnsiTheme="majorHAnsi" w:cstheme="majorHAnsi"/>
                <w:b/>
                <w:i/>
                <w:color w:val="FF6699"/>
                <w:sz w:val="28"/>
                <w:szCs w:val="28"/>
              </w:rPr>
            </w:pPr>
            <w:r w:rsidRPr="00502AC7">
              <w:rPr>
                <w:rFonts w:asciiTheme="majorHAnsi" w:eastAsia="Arial" w:hAnsiTheme="majorHAnsi" w:cstheme="majorHAnsi"/>
                <w:b/>
                <w:i/>
                <w:color w:val="FF6699"/>
                <w:sz w:val="28"/>
                <w:szCs w:val="28"/>
              </w:rPr>
              <w:t>SKLOP: SLIKANJE</w:t>
            </w:r>
          </w:p>
          <w:p w:rsidR="0053300B" w:rsidRPr="00502AC7" w:rsidRDefault="00261670">
            <w:pPr>
              <w:pStyle w:val="normal"/>
              <w:spacing w:before="240" w:after="240"/>
              <w:rPr>
                <w:rFonts w:asciiTheme="majorHAnsi" w:eastAsia="Arial" w:hAnsiTheme="majorHAnsi" w:cstheme="majorHAnsi"/>
                <w:b/>
                <w:i/>
                <w:color w:val="FF6699"/>
                <w:sz w:val="28"/>
                <w:szCs w:val="28"/>
              </w:rPr>
            </w:pPr>
            <w:r w:rsidRPr="00502AC7">
              <w:rPr>
                <w:rFonts w:asciiTheme="majorHAnsi" w:eastAsia="Arial" w:hAnsiTheme="majorHAnsi" w:cstheme="majorHAnsi"/>
                <w:b/>
                <w:i/>
                <w:color w:val="FF6699"/>
                <w:sz w:val="28"/>
                <w:szCs w:val="28"/>
              </w:rPr>
              <w:t>VSEBINA: BARVNO NASPROTJE - KONTRASTI</w:t>
            </w:r>
          </w:p>
          <w:p w:rsidR="0053300B" w:rsidRPr="00502AC7" w:rsidRDefault="00261670">
            <w:pPr>
              <w:pStyle w:val="normal"/>
              <w:spacing w:before="240" w:after="240"/>
              <w:rPr>
                <w:rFonts w:asciiTheme="majorHAnsi" w:eastAsia="Arial" w:hAnsiTheme="majorHAnsi" w:cstheme="majorHAnsi"/>
                <w:b/>
                <w:i/>
                <w:color w:val="FF6699"/>
                <w:sz w:val="28"/>
                <w:szCs w:val="28"/>
              </w:rPr>
            </w:pPr>
            <w:r w:rsidRPr="00502AC7">
              <w:rPr>
                <w:rFonts w:asciiTheme="majorHAnsi" w:eastAsia="Arial" w:hAnsiTheme="majorHAnsi" w:cstheme="majorHAnsi"/>
                <w:b/>
                <w:i/>
                <w:color w:val="FF6699"/>
                <w:sz w:val="28"/>
                <w:szCs w:val="28"/>
              </w:rPr>
              <w:t>LIKOVNI MOTIV: MARTIN KRPAN</w:t>
            </w:r>
          </w:p>
          <w:p w:rsidR="0053300B" w:rsidRPr="00502AC7" w:rsidRDefault="00261670">
            <w:pPr>
              <w:pStyle w:val="normal"/>
              <w:spacing w:after="240"/>
              <w:jc w:val="both"/>
              <w:rPr>
                <w:rFonts w:asciiTheme="majorHAnsi" w:eastAsia="Arial" w:hAnsiTheme="majorHAnsi" w:cstheme="majorHAnsi"/>
                <w:i/>
                <w:sz w:val="28"/>
                <w:szCs w:val="28"/>
              </w:rPr>
            </w:pPr>
            <w:r w:rsidRPr="00502AC7">
              <w:rPr>
                <w:rFonts w:asciiTheme="majorHAnsi" w:eastAsia="Arial" w:hAnsiTheme="majorHAnsi" w:cstheme="majorHAnsi"/>
                <w:i/>
                <w:sz w:val="28"/>
                <w:szCs w:val="28"/>
              </w:rPr>
              <w:t xml:space="preserve">Kontrast se dogodi, kadar sta poleg dve lastnosti, ki sta si med seboj </w:t>
            </w:r>
            <w:proofErr w:type="spellStart"/>
            <w:r w:rsidRPr="00502AC7">
              <w:rPr>
                <w:rFonts w:asciiTheme="majorHAnsi" w:eastAsia="Arial" w:hAnsiTheme="majorHAnsi" w:cstheme="majorHAnsi"/>
                <w:i/>
                <w:sz w:val="28"/>
                <w:szCs w:val="28"/>
              </w:rPr>
              <w:t>zelooo</w:t>
            </w:r>
            <w:proofErr w:type="spellEnd"/>
            <w:r w:rsidRPr="00502AC7">
              <w:rPr>
                <w:rFonts w:asciiTheme="majorHAnsi" w:eastAsia="Arial" w:hAnsiTheme="majorHAnsi" w:cstheme="majorHAnsi"/>
                <w:i/>
                <w:sz w:val="28"/>
                <w:szCs w:val="28"/>
              </w:rPr>
              <w:t xml:space="preserve"> različni. Na sliki se to dogodi, ko sta poleg dve barvi, ki se med seboj </w:t>
            </w:r>
            <w:proofErr w:type="spellStart"/>
            <w:r w:rsidRPr="00502AC7">
              <w:rPr>
                <w:rFonts w:asciiTheme="majorHAnsi" w:eastAsia="Arial" w:hAnsiTheme="majorHAnsi" w:cstheme="majorHAnsi"/>
                <w:i/>
                <w:sz w:val="28"/>
                <w:szCs w:val="28"/>
              </w:rPr>
              <w:t>zelooo</w:t>
            </w:r>
            <w:proofErr w:type="spellEnd"/>
            <w:r w:rsidRPr="00502AC7">
              <w:rPr>
                <w:rFonts w:asciiTheme="majorHAnsi" w:eastAsia="Arial" w:hAnsiTheme="majorHAnsi" w:cstheme="majorHAnsi"/>
                <w:i/>
                <w:sz w:val="28"/>
                <w:szCs w:val="28"/>
              </w:rPr>
              <w:t xml:space="preserve"> razlikujeta. Kadar je poleg svetle barve temna barva, je to SVETLO-TEMNI kontrast. Kadar sta poleg barvi, ki sta si v barvnem krogu nasprotni, je to KOMPLEMNTARNI kontrast. Kontraste je v likovni umetnosti koristno uporabljati, kadar želimo kaj poudariti. </w:t>
            </w:r>
          </w:p>
          <w:p w:rsidR="0053300B" w:rsidRPr="00502AC7" w:rsidRDefault="00261670">
            <w:pPr>
              <w:pStyle w:val="normal"/>
              <w:spacing w:after="240"/>
              <w:jc w:val="both"/>
              <w:rPr>
                <w:rFonts w:asciiTheme="majorHAnsi" w:eastAsia="Arial" w:hAnsiTheme="majorHAnsi" w:cstheme="majorHAnsi"/>
                <w:i/>
                <w:sz w:val="28"/>
                <w:szCs w:val="28"/>
              </w:rPr>
            </w:pPr>
            <w:r w:rsidRPr="00502AC7">
              <w:rPr>
                <w:rFonts w:asciiTheme="majorHAnsi" w:eastAsia="Arial" w:hAnsiTheme="majorHAnsi" w:cstheme="majorHAnsi"/>
                <w:i/>
                <w:noProof/>
                <w:sz w:val="28"/>
                <w:szCs w:val="28"/>
              </w:rPr>
              <w:lastRenderedPageBreak/>
              <w:drawing>
                <wp:inline distT="114300" distB="114300" distL="114300" distR="114300">
                  <wp:extent cx="3181350" cy="2390775"/>
                  <wp:effectExtent l="0" t="0" r="0" b="0"/>
                  <wp:docPr id="12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1350" cy="23907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3300B" w:rsidRPr="00502AC7" w:rsidRDefault="00261670">
            <w:pPr>
              <w:pStyle w:val="normal"/>
              <w:spacing w:before="240" w:after="240"/>
              <w:jc w:val="both"/>
              <w:rPr>
                <w:rFonts w:asciiTheme="majorHAnsi" w:eastAsia="Arial" w:hAnsiTheme="majorHAnsi" w:cstheme="majorHAnsi"/>
                <w:b/>
                <w:i/>
                <w:sz w:val="28"/>
                <w:szCs w:val="28"/>
              </w:rPr>
            </w:pPr>
            <w:r w:rsidRPr="00502AC7">
              <w:rPr>
                <w:rFonts w:asciiTheme="majorHAnsi" w:eastAsia="Arial" w:hAnsiTheme="majorHAnsi" w:cstheme="majorHAnsi"/>
                <w:b/>
                <w:i/>
                <w:sz w:val="28"/>
                <w:szCs w:val="28"/>
              </w:rPr>
              <w:t>LIKOVNA NALOGA:</w:t>
            </w:r>
          </w:p>
          <w:p w:rsidR="0053300B" w:rsidRPr="00502AC7" w:rsidRDefault="00261670">
            <w:pPr>
              <w:pStyle w:val="normal"/>
              <w:spacing w:before="240" w:after="240"/>
              <w:jc w:val="both"/>
              <w:rPr>
                <w:rFonts w:asciiTheme="majorHAnsi" w:eastAsia="Arial" w:hAnsiTheme="majorHAnsi" w:cstheme="majorHAnsi"/>
                <w:i/>
                <w:sz w:val="28"/>
                <w:szCs w:val="28"/>
              </w:rPr>
            </w:pPr>
            <w:r w:rsidRPr="00502AC7">
              <w:rPr>
                <w:rFonts w:asciiTheme="majorHAnsi" w:eastAsia="Arial" w:hAnsiTheme="majorHAnsi" w:cstheme="majorHAnsi"/>
                <w:i/>
                <w:sz w:val="28"/>
                <w:szCs w:val="28"/>
              </w:rPr>
              <w:t xml:space="preserve">Z uporabo svetlo temnega kontrasta podobi Martina Krpana. Upodobi Martina Krpana z </w:t>
            </w:r>
            <w:proofErr w:type="spellStart"/>
            <w:r w:rsidRPr="00502AC7">
              <w:rPr>
                <w:rFonts w:asciiTheme="majorHAnsi" w:eastAsia="Arial" w:hAnsiTheme="majorHAnsi" w:cstheme="majorHAnsi"/>
                <w:i/>
                <w:sz w:val="28"/>
                <w:szCs w:val="28"/>
              </w:rPr>
              <w:t>žakljem</w:t>
            </w:r>
            <w:proofErr w:type="spellEnd"/>
            <w:r w:rsidRPr="00502AC7">
              <w:rPr>
                <w:rFonts w:asciiTheme="majorHAnsi" w:eastAsia="Arial" w:hAnsiTheme="majorHAnsi" w:cstheme="majorHAnsi"/>
                <w:i/>
                <w:sz w:val="28"/>
                <w:szCs w:val="28"/>
              </w:rPr>
              <w:t xml:space="preserve"> soli. Pobarvaj samo ozadje, da bo postalo temno. S temnim ozadjem in svetlo podobo Marina Krpana boš upodobil svetlo temni kontrast in tako poudaril podobo Martina Krpana. </w:t>
            </w:r>
          </w:p>
        </w:tc>
      </w:tr>
    </w:tbl>
    <w:p w:rsidR="0053300B" w:rsidRDefault="0053300B">
      <w:pPr>
        <w:pStyle w:val="normal"/>
        <w:rPr>
          <w:b/>
        </w:rPr>
      </w:pPr>
    </w:p>
    <w:p w:rsidR="0053300B" w:rsidRDefault="0053300B">
      <w:pPr>
        <w:pStyle w:val="normal"/>
        <w:rPr>
          <w:b/>
        </w:rPr>
      </w:pPr>
    </w:p>
    <w:p w:rsidR="0053300B" w:rsidRDefault="0053300B">
      <w:pPr>
        <w:pStyle w:val="normal"/>
      </w:pPr>
    </w:p>
    <w:p w:rsidR="0053300B" w:rsidRDefault="0053300B">
      <w:pPr>
        <w:pStyle w:val="normal"/>
        <w:rPr>
          <w:b/>
        </w:rPr>
      </w:pPr>
    </w:p>
    <w:p w:rsidR="0053300B" w:rsidRDefault="0053300B">
      <w:pPr>
        <w:pStyle w:val="normal"/>
        <w:rPr>
          <w:b/>
        </w:rPr>
      </w:pPr>
    </w:p>
    <w:p w:rsidR="0053300B" w:rsidRDefault="0053300B">
      <w:pPr>
        <w:pStyle w:val="normal"/>
      </w:pPr>
    </w:p>
    <w:sectPr w:rsidR="0053300B" w:rsidSect="0053300B">
      <w:pgSz w:w="11906" w:h="16838"/>
      <w:pgMar w:top="1417" w:right="1417" w:bottom="1417" w:left="1417" w:header="708" w:footer="708" w:gutter="0"/>
      <w:cols w:space="708" w:equalWidth="0">
        <w:col w:w="94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5F1397"/>
    <w:multiLevelType w:val="multilevel"/>
    <w:tmpl w:val="DF3236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3300B"/>
    <w:rsid w:val="00261670"/>
    <w:rsid w:val="00502AC7"/>
    <w:rsid w:val="0053300B"/>
    <w:rsid w:val="0096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66997"/>
  </w:style>
  <w:style w:type="paragraph" w:styleId="Naslov1">
    <w:name w:val="heading 1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slov2">
    <w:name w:val="heading 2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slov3">
    <w:name w:val="heading 3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slov4">
    <w:name w:val="heading 4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slov5">
    <w:name w:val="heading 5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slov6">
    <w:name w:val="heading 6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normal">
    <w:name w:val="normal"/>
    <w:rsid w:val="0053300B"/>
  </w:style>
  <w:style w:type="table" w:customStyle="1" w:styleId="TableNormal">
    <w:name w:val="Table Normal"/>
    <w:rsid w:val="005330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naslov">
    <w:name w:val="Subtitle"/>
    <w:basedOn w:val="normal"/>
    <w:next w:val="normal"/>
    <w:rsid w:val="0053300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53300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53300B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53300B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2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KwTNzYXDU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KwTNzYXDU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cVspWVAqaD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time_continue=109&amp;v=8NUxvJS-_0k&amp;feature=emb_logo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Bahor</dc:creator>
  <cp:lastModifiedBy>Lenvoo</cp:lastModifiedBy>
  <cp:revision>2</cp:revision>
  <dcterms:created xsi:type="dcterms:W3CDTF">2020-04-13T15:54:00Z</dcterms:created>
  <dcterms:modified xsi:type="dcterms:W3CDTF">2020-04-13T15:54:00Z</dcterms:modified>
</cp:coreProperties>
</file>